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58A" w:rsidRDefault="006E28BD">
      <w:pPr>
        <w:spacing w:before="73" w:line="259" w:lineRule="auto"/>
        <w:ind w:left="83" w:right="344"/>
        <w:jc w:val="center"/>
        <w:rPr>
          <w:sz w:val="24"/>
        </w:rPr>
      </w:pPr>
      <w:bookmarkStart w:id="0" w:name="‎C:\Users\Eugenia\Desktop\Новая_папка\01"/>
      <w:bookmarkEnd w:id="0"/>
      <w:r>
        <w:rPr>
          <w:sz w:val="24"/>
        </w:rPr>
        <w:t>ДЕПАРТАМЕНТОБРАЗОВАНИЯИ НАУКИТЮМЕНСКОЙОБЛАСТИ ГОСУДАРСТВЕННОЕ АВТОНОМНОЕ ПРОФЕССИОНАЛЬНОЕ ОБРАЗОВАТЕЛЬНОЕ УЧРЕЖДЕНИЕ ТЮМЕНСКОЙ ОБЛАСТИ</w:t>
      </w:r>
    </w:p>
    <w:p w:rsidR="00D4658A" w:rsidRDefault="006E28BD">
      <w:pPr>
        <w:spacing w:before="3" w:line="247" w:lineRule="auto"/>
        <w:ind w:left="111" w:right="344"/>
        <w:jc w:val="center"/>
        <w:rPr>
          <w:sz w:val="24"/>
        </w:rPr>
      </w:pPr>
      <w:r>
        <w:rPr>
          <w:spacing w:val="-2"/>
          <w:sz w:val="24"/>
        </w:rPr>
        <w:t xml:space="preserve">«ТЮМЕНСКИЙТЕХНИКУМИНДУСТРИИ </w:t>
      </w:r>
      <w:r w:rsidR="000C404C">
        <w:rPr>
          <w:spacing w:val="-2"/>
          <w:sz w:val="24"/>
        </w:rPr>
        <w:t>ПИТАНИЯ, КОММЕРЦИИИ</w:t>
      </w:r>
      <w:r>
        <w:rPr>
          <w:spacing w:val="-2"/>
          <w:sz w:val="24"/>
        </w:rPr>
        <w:t xml:space="preserve"> СЕРВИСА» </w:t>
      </w:r>
      <w:r>
        <w:rPr>
          <w:sz w:val="24"/>
        </w:rPr>
        <w:t>МЕЖРЕГИОНАЛЬНЫЙЦЕНТР КОМПЕТЕНЦИЙВ ОБЛАСТИИСКУССТВА, ДИЗАЙНА ИСФЕРЫ УСЛУГ</w:t>
      </w: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spacing w:before="30"/>
        <w:rPr>
          <w:sz w:val="24"/>
        </w:rPr>
      </w:pPr>
    </w:p>
    <w:p w:rsidR="00D4658A" w:rsidRDefault="006E28BD">
      <w:pPr>
        <w:spacing w:line="309" w:lineRule="auto"/>
        <w:ind w:left="3368" w:right="3569" w:firstLine="19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РАБОЧАЯ ПРОГРАММА УЧЕБНОЙ</w:t>
      </w:r>
      <w:r w:rsidR="009B3145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ДИСЦИПЛИНЫ</w:t>
      </w:r>
    </w:p>
    <w:p w:rsidR="00D4658A" w:rsidRDefault="00D4658A">
      <w:pPr>
        <w:pStyle w:val="a3"/>
        <w:spacing w:before="146"/>
        <w:rPr>
          <w:rFonts w:ascii="Arial"/>
          <w:b/>
          <w:sz w:val="24"/>
        </w:rPr>
      </w:pPr>
    </w:p>
    <w:p w:rsidR="00D4658A" w:rsidRDefault="000E4BFD">
      <w:pPr>
        <w:ind w:left="157" w:right="344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ОП.02</w:t>
      </w:r>
      <w:r w:rsidR="00EE0FE2">
        <w:rPr>
          <w:rFonts w:ascii="Arial" w:hAnsi="Arial"/>
          <w:b/>
          <w:sz w:val="24"/>
        </w:rPr>
        <w:t xml:space="preserve"> </w:t>
      </w:r>
      <w:r w:rsidR="006E28BD">
        <w:rPr>
          <w:rFonts w:ascii="Arial" w:hAnsi="Arial"/>
          <w:b/>
          <w:sz w:val="24"/>
        </w:rPr>
        <w:t>ЭКОНОМИКА</w:t>
      </w:r>
      <w:r w:rsidR="00EE0FE2">
        <w:rPr>
          <w:rFonts w:ascii="Arial" w:hAnsi="Arial"/>
          <w:b/>
          <w:sz w:val="24"/>
        </w:rPr>
        <w:t xml:space="preserve"> </w:t>
      </w:r>
      <w:r w:rsidR="006E28BD">
        <w:rPr>
          <w:rFonts w:ascii="Arial" w:hAnsi="Arial"/>
          <w:b/>
          <w:sz w:val="24"/>
        </w:rPr>
        <w:t>СТРАХОВОЙ</w:t>
      </w:r>
      <w:r w:rsidR="00EE0FE2">
        <w:rPr>
          <w:rFonts w:ascii="Arial" w:hAnsi="Arial"/>
          <w:b/>
          <w:sz w:val="24"/>
        </w:rPr>
        <w:t xml:space="preserve"> </w:t>
      </w:r>
      <w:r w:rsidR="006E28BD">
        <w:rPr>
          <w:rFonts w:ascii="Arial" w:hAnsi="Arial"/>
          <w:b/>
          <w:spacing w:val="-2"/>
          <w:sz w:val="24"/>
        </w:rPr>
        <w:t>ОРГАНИЗАЦИИ</w:t>
      </w:r>
    </w:p>
    <w:p w:rsidR="00D4658A" w:rsidRDefault="00D4658A">
      <w:pPr>
        <w:pStyle w:val="a3"/>
        <w:rPr>
          <w:rFonts w:ascii="Arial"/>
          <w:b/>
          <w:sz w:val="24"/>
        </w:rPr>
      </w:pPr>
    </w:p>
    <w:p w:rsidR="00D4658A" w:rsidRDefault="00D4658A">
      <w:pPr>
        <w:pStyle w:val="a3"/>
        <w:spacing w:before="106"/>
        <w:rPr>
          <w:rFonts w:ascii="Arial"/>
          <w:b/>
          <w:sz w:val="24"/>
        </w:rPr>
      </w:pPr>
    </w:p>
    <w:p w:rsidR="00D4658A" w:rsidRDefault="006E28BD">
      <w:pPr>
        <w:ind w:left="233" w:right="344"/>
        <w:jc w:val="center"/>
        <w:rPr>
          <w:sz w:val="24"/>
        </w:rPr>
      </w:pPr>
      <w:r>
        <w:rPr>
          <w:sz w:val="24"/>
        </w:rPr>
        <w:t>по</w:t>
      </w:r>
      <w:r w:rsidR="00EE0FE2">
        <w:rPr>
          <w:sz w:val="24"/>
        </w:rPr>
        <w:t xml:space="preserve"> </w:t>
      </w:r>
      <w:r>
        <w:rPr>
          <w:sz w:val="24"/>
        </w:rPr>
        <w:t>специальности</w:t>
      </w:r>
      <w:r w:rsidR="00EE0FE2">
        <w:rPr>
          <w:sz w:val="24"/>
        </w:rPr>
        <w:t xml:space="preserve"> </w:t>
      </w:r>
      <w:r>
        <w:rPr>
          <w:sz w:val="24"/>
        </w:rPr>
        <w:t>38.02.02</w:t>
      </w:r>
      <w:r w:rsidR="00EE0FE2">
        <w:rPr>
          <w:sz w:val="24"/>
        </w:rPr>
        <w:t xml:space="preserve"> </w:t>
      </w:r>
      <w:r>
        <w:rPr>
          <w:sz w:val="24"/>
        </w:rPr>
        <w:t>Страховое</w:t>
      </w:r>
      <w:r w:rsidR="00EE0FE2">
        <w:rPr>
          <w:sz w:val="24"/>
        </w:rPr>
        <w:t xml:space="preserve"> </w:t>
      </w:r>
      <w:r>
        <w:rPr>
          <w:sz w:val="24"/>
        </w:rPr>
        <w:t>дело</w:t>
      </w:r>
      <w:r w:rsidR="00EE0FE2">
        <w:rPr>
          <w:sz w:val="24"/>
        </w:rPr>
        <w:t xml:space="preserve"> </w:t>
      </w:r>
      <w:r>
        <w:rPr>
          <w:sz w:val="24"/>
        </w:rPr>
        <w:t>(по</w:t>
      </w:r>
      <w:r w:rsidR="0092782B">
        <w:rPr>
          <w:sz w:val="24"/>
        </w:rPr>
        <w:t xml:space="preserve"> </w:t>
      </w:r>
      <w:r>
        <w:rPr>
          <w:spacing w:val="-2"/>
          <w:sz w:val="24"/>
        </w:rPr>
        <w:t>отраслям)</w:t>
      </w: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spacing w:before="266"/>
        <w:rPr>
          <w:sz w:val="24"/>
        </w:rPr>
      </w:pPr>
    </w:p>
    <w:p w:rsidR="00EE0FE2" w:rsidRDefault="00EE0FE2">
      <w:pPr>
        <w:pStyle w:val="a3"/>
        <w:spacing w:before="266"/>
        <w:rPr>
          <w:sz w:val="24"/>
        </w:rPr>
      </w:pPr>
    </w:p>
    <w:p w:rsidR="00EE0FE2" w:rsidRDefault="00EE0FE2">
      <w:pPr>
        <w:pStyle w:val="a3"/>
        <w:spacing w:before="266"/>
        <w:rPr>
          <w:sz w:val="24"/>
        </w:rPr>
      </w:pPr>
    </w:p>
    <w:p w:rsidR="00EE0FE2" w:rsidRDefault="00EE0FE2">
      <w:pPr>
        <w:pStyle w:val="a3"/>
        <w:spacing w:before="266"/>
        <w:rPr>
          <w:sz w:val="24"/>
        </w:rPr>
      </w:pPr>
    </w:p>
    <w:p w:rsidR="00EE0FE2" w:rsidRDefault="00EE0FE2">
      <w:pPr>
        <w:pStyle w:val="a3"/>
        <w:spacing w:before="266"/>
        <w:rPr>
          <w:sz w:val="24"/>
        </w:rPr>
      </w:pPr>
    </w:p>
    <w:p w:rsidR="00EE0FE2" w:rsidRDefault="00EE0FE2">
      <w:pPr>
        <w:pStyle w:val="a3"/>
        <w:spacing w:before="266"/>
        <w:rPr>
          <w:sz w:val="24"/>
        </w:rPr>
      </w:pPr>
    </w:p>
    <w:p w:rsidR="00D4658A" w:rsidRDefault="006E28BD">
      <w:pPr>
        <w:spacing w:before="1"/>
        <w:ind w:left="200" w:right="344"/>
        <w:jc w:val="center"/>
        <w:rPr>
          <w:sz w:val="24"/>
        </w:rPr>
      </w:pPr>
      <w:r>
        <w:rPr>
          <w:sz w:val="24"/>
        </w:rPr>
        <w:t>Тюмень</w:t>
      </w:r>
      <w:r w:rsidR="0092782B">
        <w:rPr>
          <w:sz w:val="24"/>
        </w:rPr>
        <w:t xml:space="preserve"> </w:t>
      </w:r>
      <w:r>
        <w:rPr>
          <w:spacing w:val="-4"/>
          <w:sz w:val="24"/>
        </w:rPr>
        <w:t>202</w:t>
      </w:r>
      <w:r w:rsidR="0092782B">
        <w:rPr>
          <w:spacing w:val="-4"/>
          <w:sz w:val="24"/>
        </w:rPr>
        <w:t>5</w:t>
      </w:r>
    </w:p>
    <w:p w:rsidR="00D4658A" w:rsidRDefault="00D4658A">
      <w:pPr>
        <w:jc w:val="center"/>
        <w:rPr>
          <w:sz w:val="24"/>
        </w:rPr>
        <w:sectPr w:rsidR="00D4658A">
          <w:type w:val="continuous"/>
          <w:pgSz w:w="12250" w:h="20160"/>
          <w:pgMar w:top="1020" w:right="566" w:bottom="280" w:left="1700" w:header="720" w:footer="720" w:gutter="0"/>
          <w:cols w:space="720"/>
        </w:sectPr>
      </w:pPr>
    </w:p>
    <w:p w:rsidR="00D4658A" w:rsidRDefault="006E28BD">
      <w:pPr>
        <w:pStyle w:val="a3"/>
        <w:spacing w:before="74" w:line="288" w:lineRule="auto"/>
        <w:ind w:left="254" w:right="82" w:firstLine="9"/>
        <w:jc w:val="both"/>
      </w:pPr>
      <w:r>
        <w:lastRenderedPageBreak/>
        <w:t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специальности 38.02.02 Страховое дело (по отраслям), утвержденного приказом Министерства просвещения от 21 июля 2023 года № 555 (зарегистрирован Министерством юстиции Российской Федерации 18 августа 2023 г., регистрационный№74887)</w:t>
      </w:r>
    </w:p>
    <w:p w:rsidR="00D4658A" w:rsidRDefault="00D4658A">
      <w:pPr>
        <w:pStyle w:val="a3"/>
      </w:pPr>
    </w:p>
    <w:p w:rsidR="00D4658A" w:rsidRDefault="00D4658A">
      <w:pPr>
        <w:pStyle w:val="a3"/>
      </w:pPr>
    </w:p>
    <w:p w:rsidR="00D4658A" w:rsidRDefault="00D4658A">
      <w:pPr>
        <w:pStyle w:val="a3"/>
        <w:spacing w:before="133"/>
      </w:pPr>
    </w:p>
    <w:p w:rsidR="00D4658A" w:rsidRDefault="0092782B">
      <w:pPr>
        <w:ind w:left="249"/>
        <w:jc w:val="both"/>
        <w:rPr>
          <w:sz w:val="24"/>
        </w:rPr>
      </w:pPr>
      <w:r>
        <w:rPr>
          <w:spacing w:val="-2"/>
          <w:sz w:val="24"/>
        </w:rPr>
        <w:t xml:space="preserve">Разработчик: Порядина И.В., к.э.н, преподаватель </w:t>
      </w:r>
      <w:r w:rsidR="006E28BD">
        <w:rPr>
          <w:spacing w:val="-2"/>
          <w:sz w:val="24"/>
        </w:rPr>
        <w:t>первой</w:t>
      </w:r>
      <w:r>
        <w:rPr>
          <w:spacing w:val="-2"/>
          <w:sz w:val="24"/>
        </w:rPr>
        <w:t xml:space="preserve"> </w:t>
      </w:r>
      <w:r w:rsidR="006E28BD">
        <w:rPr>
          <w:spacing w:val="-2"/>
          <w:sz w:val="24"/>
        </w:rPr>
        <w:t>квалификационной</w:t>
      </w:r>
      <w:r>
        <w:rPr>
          <w:spacing w:val="-2"/>
          <w:sz w:val="24"/>
        </w:rPr>
        <w:t xml:space="preserve"> </w:t>
      </w:r>
      <w:r w:rsidR="006E28BD">
        <w:rPr>
          <w:spacing w:val="-2"/>
          <w:sz w:val="24"/>
        </w:rPr>
        <w:t>категории</w:t>
      </w: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rPr>
          <w:sz w:val="24"/>
        </w:rPr>
      </w:pPr>
    </w:p>
    <w:p w:rsidR="00D4658A" w:rsidRDefault="00D4658A">
      <w:pPr>
        <w:pStyle w:val="a3"/>
        <w:spacing w:before="267"/>
        <w:rPr>
          <w:sz w:val="24"/>
        </w:rPr>
      </w:pPr>
    </w:p>
    <w:p w:rsidR="00D4658A" w:rsidRDefault="006E28BD">
      <w:pPr>
        <w:pStyle w:val="a3"/>
        <w:ind w:left="225"/>
        <w:jc w:val="both"/>
      </w:pPr>
      <w:r>
        <w:rPr>
          <w:spacing w:val="-2"/>
        </w:rPr>
        <w:t>Рассмотрено</w:t>
      </w:r>
      <w:r w:rsidR="0092782B">
        <w:rPr>
          <w:spacing w:val="-2"/>
        </w:rPr>
        <w:t xml:space="preserve"> </w:t>
      </w:r>
      <w:r>
        <w:rPr>
          <w:spacing w:val="-2"/>
        </w:rPr>
        <w:t>и</w:t>
      </w:r>
      <w:r w:rsidR="0092782B">
        <w:rPr>
          <w:spacing w:val="-2"/>
        </w:rPr>
        <w:t xml:space="preserve"> </w:t>
      </w:r>
      <w:r>
        <w:rPr>
          <w:spacing w:val="-2"/>
        </w:rPr>
        <w:t>одобрено</w:t>
      </w:r>
    </w:p>
    <w:p w:rsidR="0092782B" w:rsidRDefault="006E28BD">
      <w:pPr>
        <w:pStyle w:val="a3"/>
        <w:spacing w:before="18" w:line="230" w:lineRule="auto"/>
        <w:ind w:left="220" w:right="3059"/>
        <w:rPr>
          <w:spacing w:val="-2"/>
        </w:rPr>
      </w:pPr>
      <w:r>
        <w:rPr>
          <w:spacing w:val="-2"/>
        </w:rPr>
        <w:t>на</w:t>
      </w:r>
      <w:r w:rsidR="0092782B">
        <w:rPr>
          <w:spacing w:val="-2"/>
        </w:rPr>
        <w:t xml:space="preserve"> </w:t>
      </w:r>
      <w:r>
        <w:rPr>
          <w:spacing w:val="-2"/>
        </w:rPr>
        <w:t>заседании</w:t>
      </w:r>
      <w:r w:rsidR="0092782B">
        <w:rPr>
          <w:spacing w:val="-2"/>
        </w:rPr>
        <w:t xml:space="preserve"> </w:t>
      </w:r>
      <w:r>
        <w:rPr>
          <w:spacing w:val="-2"/>
        </w:rPr>
        <w:t>ПЦК</w:t>
      </w:r>
      <w:r w:rsidR="0092782B">
        <w:rPr>
          <w:spacing w:val="-2"/>
        </w:rPr>
        <w:t xml:space="preserve"> </w:t>
      </w:r>
      <w:r>
        <w:rPr>
          <w:spacing w:val="-2"/>
        </w:rPr>
        <w:t>Экономики,</w:t>
      </w:r>
      <w:r w:rsidR="0092782B">
        <w:rPr>
          <w:spacing w:val="-2"/>
        </w:rPr>
        <w:t xml:space="preserve"> </w:t>
      </w:r>
      <w:r>
        <w:rPr>
          <w:spacing w:val="-2"/>
        </w:rPr>
        <w:t>управления</w:t>
      </w:r>
      <w:r w:rsidR="0092782B">
        <w:rPr>
          <w:spacing w:val="-2"/>
        </w:rPr>
        <w:t xml:space="preserve"> </w:t>
      </w:r>
      <w:r>
        <w:rPr>
          <w:spacing w:val="-2"/>
        </w:rPr>
        <w:t>и</w:t>
      </w:r>
      <w:r w:rsidR="0092782B">
        <w:rPr>
          <w:spacing w:val="-2"/>
        </w:rPr>
        <w:t xml:space="preserve"> </w:t>
      </w:r>
      <w:r>
        <w:rPr>
          <w:spacing w:val="-2"/>
        </w:rPr>
        <w:t xml:space="preserve">коммерции </w:t>
      </w:r>
    </w:p>
    <w:p w:rsidR="00D4658A" w:rsidRDefault="006E28BD">
      <w:pPr>
        <w:pStyle w:val="a3"/>
        <w:spacing w:before="18" w:line="230" w:lineRule="auto"/>
        <w:ind w:left="220" w:right="3059"/>
      </w:pPr>
      <w:r>
        <w:t>Протокол №10 от 2</w:t>
      </w:r>
      <w:r w:rsidR="00580AB3">
        <w:t>9</w:t>
      </w:r>
      <w:r>
        <w:t xml:space="preserve"> мая 202</w:t>
      </w:r>
      <w:r w:rsidR="00580AB3">
        <w:t>5</w:t>
      </w:r>
      <w:r>
        <w:t xml:space="preserve"> г.</w:t>
      </w:r>
    </w:p>
    <w:p w:rsidR="0092782B" w:rsidRDefault="0092782B" w:rsidP="0092782B">
      <w:pPr>
        <w:pStyle w:val="a3"/>
        <w:spacing w:before="8"/>
      </w:pPr>
    </w:p>
    <w:p w:rsidR="00D4658A" w:rsidRDefault="0092782B" w:rsidP="0092782B">
      <w:pPr>
        <w:pStyle w:val="a3"/>
        <w:spacing w:before="8"/>
      </w:pPr>
      <w:r>
        <w:t xml:space="preserve">      _________</w:t>
      </w:r>
      <w:r w:rsidR="006E28BD">
        <w:rPr>
          <w:spacing w:val="-5"/>
        </w:rPr>
        <w:t>ПЦК</w:t>
      </w:r>
      <w:r>
        <w:t xml:space="preserve"> Л</w:t>
      </w:r>
      <w:r w:rsidR="006E28BD">
        <w:rPr>
          <w:spacing w:val="-2"/>
        </w:rPr>
        <w:t>.А.Перцева</w:t>
      </w:r>
    </w:p>
    <w:p w:rsidR="00D4658A" w:rsidRDefault="00D4658A">
      <w:pPr>
        <w:spacing w:before="28"/>
        <w:ind w:left="633"/>
        <w:rPr>
          <w:spacing w:val="-2"/>
          <w:sz w:val="16"/>
          <w:szCs w:val="16"/>
        </w:rPr>
      </w:pPr>
    </w:p>
    <w:p w:rsidR="0092782B" w:rsidRDefault="0092782B">
      <w:pPr>
        <w:spacing w:before="28"/>
        <w:ind w:left="633"/>
        <w:rPr>
          <w:spacing w:val="-2"/>
          <w:sz w:val="16"/>
          <w:szCs w:val="16"/>
        </w:rPr>
      </w:pPr>
    </w:p>
    <w:p w:rsidR="0092782B" w:rsidRPr="0092782B" w:rsidRDefault="0092782B">
      <w:pPr>
        <w:spacing w:before="28"/>
        <w:ind w:left="633"/>
        <w:rPr>
          <w:sz w:val="16"/>
          <w:szCs w:val="16"/>
        </w:rPr>
      </w:pPr>
    </w:p>
    <w:p w:rsidR="00D4658A" w:rsidRDefault="00D4658A">
      <w:pPr>
        <w:rPr>
          <w:sz w:val="17"/>
        </w:rPr>
        <w:sectPr w:rsidR="00D4658A">
          <w:pgSz w:w="12250" w:h="20160"/>
          <w:pgMar w:top="1040" w:right="566" w:bottom="280" w:left="1700" w:header="720" w:footer="720" w:gutter="0"/>
          <w:cols w:space="720"/>
        </w:sectPr>
      </w:pPr>
    </w:p>
    <w:p w:rsidR="00D4658A" w:rsidRDefault="006E28BD">
      <w:pPr>
        <w:pStyle w:val="110"/>
        <w:spacing w:before="64"/>
        <w:ind w:right="2" w:firstLine="0"/>
        <w:jc w:val="center"/>
      </w:pPr>
      <w:bookmarkStart w:id="1" w:name="‎C:\Users\Eugenia\Desktop\Новая_папка\38"/>
      <w:bookmarkEnd w:id="1"/>
      <w:r>
        <w:rPr>
          <w:spacing w:val="-2"/>
        </w:rPr>
        <w:lastRenderedPageBreak/>
        <w:t>СОДЕРЖАНИЕ</w:t>
      </w:r>
    </w:p>
    <w:sdt>
      <w:sdtPr>
        <w:id w:val="-1955101857"/>
        <w:docPartObj>
          <w:docPartGallery w:val="Table of Contents"/>
          <w:docPartUnique/>
        </w:docPartObj>
      </w:sdtPr>
      <w:sdtEndPr/>
      <w:sdtContent>
        <w:p w:rsidR="00D4658A" w:rsidRDefault="006E28BD">
          <w:pPr>
            <w:pStyle w:val="11"/>
            <w:numPr>
              <w:ilvl w:val="0"/>
              <w:numId w:val="23"/>
            </w:numPr>
            <w:tabs>
              <w:tab w:val="left" w:pos="453"/>
              <w:tab w:val="left" w:pos="1695"/>
              <w:tab w:val="left" w:pos="4139"/>
              <w:tab w:val="left" w:pos="5613"/>
              <w:tab w:val="left" w:pos="7472"/>
              <w:tab w:val="right" w:pos="9274"/>
            </w:tabs>
            <w:spacing w:before="242"/>
            <w:ind w:left="453" w:hanging="310"/>
            <w:rPr>
              <w:rFonts w:ascii="Arial MT" w:hAnsi="Arial MT"/>
            </w:rPr>
          </w:pPr>
          <w:r>
            <w:rPr>
              <w:spacing w:val="-2"/>
            </w:rPr>
            <w:t>ОБЩАЯ</w:t>
          </w:r>
          <w:r>
            <w:tab/>
          </w:r>
          <w:r>
            <w:rPr>
              <w:spacing w:val="-2"/>
            </w:rPr>
            <w:t>ХАРАКТЕРИСТИКА</w:t>
          </w:r>
          <w:r>
            <w:tab/>
          </w:r>
          <w:r>
            <w:rPr>
              <w:spacing w:val="-2"/>
            </w:rPr>
            <w:t>РАБОЧЕЙ</w:t>
          </w:r>
          <w:r>
            <w:tab/>
          </w:r>
          <w:r>
            <w:rPr>
              <w:spacing w:val="-2"/>
            </w:rPr>
            <w:t>ПРОГРАММЫ</w:t>
          </w:r>
          <w:r>
            <w:tab/>
          </w:r>
          <w:r>
            <w:rPr>
              <w:spacing w:val="-2"/>
            </w:rPr>
            <w:t>УЧЕБНОЙ</w:t>
          </w:r>
          <w:r>
            <w:rPr>
              <w:rFonts w:ascii="Times New Roman" w:hAnsi="Times New Roman"/>
            </w:rPr>
            <w:tab/>
          </w:r>
          <w:r>
            <w:rPr>
              <w:rFonts w:ascii="Arial MT" w:hAnsi="Arial MT"/>
              <w:spacing w:val="-10"/>
            </w:rPr>
            <w:t>4</w:t>
          </w:r>
        </w:p>
        <w:p w:rsidR="00D4658A" w:rsidRDefault="006E28BD">
          <w:pPr>
            <w:pStyle w:val="11"/>
            <w:spacing w:before="5"/>
            <w:ind w:left="143" w:firstLine="0"/>
          </w:pPr>
          <w:r>
            <w:rPr>
              <w:spacing w:val="-2"/>
            </w:rPr>
            <w:t>ДИСЦИПЛИНЫ</w:t>
          </w:r>
        </w:p>
        <w:p w:rsidR="00D4658A" w:rsidRDefault="00A579F0">
          <w:pPr>
            <w:pStyle w:val="11"/>
            <w:numPr>
              <w:ilvl w:val="0"/>
              <w:numId w:val="23"/>
            </w:numPr>
            <w:tabs>
              <w:tab w:val="left" w:pos="453"/>
              <w:tab w:val="right" w:pos="9274"/>
            </w:tabs>
            <w:ind w:left="453" w:hanging="310"/>
            <w:rPr>
              <w:rFonts w:ascii="Arial MT" w:hAnsi="Arial MT"/>
            </w:rPr>
          </w:pPr>
          <w:hyperlink w:anchor="_TOC_250001" w:history="1">
            <w:r w:rsidR="006E28BD">
              <w:rPr>
                <w:spacing w:val="-2"/>
              </w:rPr>
              <w:t>СТРУКТУРАИСОДЕРЖАНИЕУЧЕБНОЙ ДИСЦИПЛИНЫ</w:t>
            </w:r>
            <w:r w:rsidR="006E28BD">
              <w:rPr>
                <w:rFonts w:ascii="Times New Roman" w:hAnsi="Times New Roman"/>
              </w:rPr>
              <w:tab/>
            </w:r>
            <w:r w:rsidR="006E28BD">
              <w:rPr>
                <w:rFonts w:ascii="Arial MT" w:hAnsi="Arial MT"/>
                <w:spacing w:val="-10"/>
              </w:rPr>
              <w:t>8</w:t>
            </w:r>
          </w:hyperlink>
        </w:p>
        <w:p w:rsidR="00D4658A" w:rsidRDefault="00A579F0">
          <w:pPr>
            <w:pStyle w:val="11"/>
            <w:numPr>
              <w:ilvl w:val="0"/>
              <w:numId w:val="23"/>
            </w:numPr>
            <w:tabs>
              <w:tab w:val="left" w:pos="453"/>
              <w:tab w:val="right" w:pos="9337"/>
            </w:tabs>
            <w:spacing w:before="241"/>
            <w:ind w:left="453" w:hanging="310"/>
            <w:rPr>
              <w:rFonts w:ascii="Arial MT" w:hAnsi="Arial MT"/>
            </w:rPr>
          </w:pPr>
          <w:hyperlink w:anchor="_TOC_250000" w:history="1">
            <w:r w:rsidR="006E28BD">
              <w:rPr>
                <w:spacing w:val="-2"/>
              </w:rPr>
              <w:t>УСЛОВИЯРЕАЛИЗАЦИИРАБОЧЕЙПРОГРАММЫУЧЕБНОЙДИСЦИПЛИНЫ</w:t>
            </w:r>
            <w:r w:rsidR="006E28BD">
              <w:rPr>
                <w:rFonts w:ascii="Times New Roman" w:hAnsi="Times New Roman"/>
              </w:rPr>
              <w:tab/>
            </w:r>
            <w:r w:rsidR="006E28BD">
              <w:rPr>
                <w:rFonts w:ascii="Arial MT" w:hAnsi="Arial MT"/>
                <w:spacing w:val="-5"/>
              </w:rPr>
              <w:t>14</w:t>
            </w:r>
          </w:hyperlink>
        </w:p>
        <w:p w:rsidR="00D4658A" w:rsidRDefault="006E28BD">
          <w:pPr>
            <w:pStyle w:val="11"/>
            <w:numPr>
              <w:ilvl w:val="0"/>
              <w:numId w:val="23"/>
            </w:numPr>
            <w:tabs>
              <w:tab w:val="left" w:pos="453"/>
              <w:tab w:val="left" w:pos="2033"/>
              <w:tab w:val="left" w:pos="2568"/>
              <w:tab w:val="left" w:pos="3858"/>
              <w:tab w:val="left" w:pos="5823"/>
              <w:tab w:val="left" w:pos="7471"/>
              <w:tab w:val="right" w:pos="9337"/>
            </w:tabs>
            <w:ind w:left="453" w:hanging="310"/>
            <w:rPr>
              <w:rFonts w:ascii="Arial MT" w:hAnsi="Arial MT"/>
            </w:rPr>
          </w:pPr>
          <w:r>
            <w:rPr>
              <w:spacing w:val="-2"/>
            </w:rPr>
            <w:t>КОНТРОЛЬ</w:t>
          </w:r>
          <w:r>
            <w:tab/>
          </w:r>
          <w:r>
            <w:rPr>
              <w:spacing w:val="-10"/>
            </w:rPr>
            <w:t>И</w:t>
          </w:r>
          <w:r>
            <w:tab/>
          </w:r>
          <w:r>
            <w:rPr>
              <w:spacing w:val="-2"/>
            </w:rPr>
            <w:t>ОЦЕНКА</w:t>
          </w:r>
          <w:r>
            <w:tab/>
          </w:r>
          <w:r>
            <w:rPr>
              <w:spacing w:val="-2"/>
            </w:rPr>
            <w:t>РЕЗУЛЬТАТОВ</w:t>
          </w:r>
          <w:r>
            <w:tab/>
          </w:r>
          <w:r>
            <w:rPr>
              <w:spacing w:val="-2"/>
            </w:rPr>
            <w:t>ОСВОЕНИЯ</w:t>
          </w:r>
          <w:r>
            <w:tab/>
          </w:r>
          <w:r>
            <w:rPr>
              <w:spacing w:val="-2"/>
            </w:rPr>
            <w:t>УЧЕБНОЙ</w:t>
          </w:r>
          <w:r>
            <w:rPr>
              <w:rFonts w:ascii="Times New Roman" w:hAnsi="Times New Roman"/>
            </w:rPr>
            <w:tab/>
          </w:r>
          <w:r>
            <w:rPr>
              <w:rFonts w:ascii="Arial MT" w:hAnsi="Arial MT"/>
              <w:spacing w:val="-5"/>
            </w:rPr>
            <w:t>15</w:t>
          </w:r>
        </w:p>
      </w:sdtContent>
    </w:sdt>
    <w:p w:rsidR="00D4658A" w:rsidRDefault="006E28BD">
      <w:pPr>
        <w:pStyle w:val="a3"/>
        <w:spacing w:before="3"/>
        <w:ind w:left="143"/>
        <w:rPr>
          <w:spacing w:val="-2"/>
        </w:rPr>
      </w:pPr>
      <w:r>
        <w:rPr>
          <w:spacing w:val="-2"/>
        </w:rPr>
        <w:t>ДИСЦИПЛИНЫ</w:t>
      </w:r>
    </w:p>
    <w:p w:rsidR="0092782B" w:rsidRDefault="0092782B">
      <w:pPr>
        <w:pStyle w:val="a3"/>
        <w:spacing w:before="3"/>
        <w:ind w:left="143"/>
        <w:rPr>
          <w:spacing w:val="-2"/>
        </w:rPr>
      </w:pPr>
    </w:p>
    <w:p w:rsidR="0092782B" w:rsidRDefault="0092782B">
      <w:pPr>
        <w:pStyle w:val="a3"/>
        <w:spacing w:before="3"/>
        <w:ind w:left="143"/>
        <w:rPr>
          <w:spacing w:val="-2"/>
        </w:rPr>
      </w:pPr>
    </w:p>
    <w:p w:rsidR="0092782B" w:rsidRDefault="0092782B">
      <w:pPr>
        <w:pStyle w:val="a3"/>
        <w:spacing w:before="3"/>
        <w:ind w:left="143"/>
      </w:pPr>
    </w:p>
    <w:p w:rsidR="00D4658A" w:rsidRDefault="00D4658A">
      <w:pPr>
        <w:pStyle w:val="a3"/>
        <w:sectPr w:rsidR="00D4658A">
          <w:footerReference w:type="default" r:id="rId8"/>
          <w:pgSz w:w="11910" w:h="16840"/>
          <w:pgMar w:top="1540" w:right="425" w:bottom="1480" w:left="1559" w:header="0" w:footer="1298" w:gutter="0"/>
          <w:pgNumType w:start="3"/>
          <w:cols w:space="720"/>
        </w:sectPr>
      </w:pPr>
    </w:p>
    <w:p w:rsidR="00D4658A" w:rsidRDefault="006E28BD">
      <w:pPr>
        <w:pStyle w:val="110"/>
        <w:numPr>
          <w:ilvl w:val="0"/>
          <w:numId w:val="22"/>
        </w:numPr>
        <w:tabs>
          <w:tab w:val="left" w:pos="804"/>
        </w:tabs>
        <w:ind w:left="804" w:hanging="244"/>
        <w:jc w:val="left"/>
      </w:pPr>
      <w:r>
        <w:lastRenderedPageBreak/>
        <w:t>ОБЩАЯ</w:t>
      </w:r>
      <w:r w:rsidR="0049657F">
        <w:t xml:space="preserve"> </w:t>
      </w:r>
      <w:r>
        <w:t>ХАРАКТЕРИСТИКА</w:t>
      </w:r>
      <w:r w:rsidR="0049657F">
        <w:t xml:space="preserve"> </w:t>
      </w:r>
      <w:r>
        <w:t>РАБОЧЕЙ</w:t>
      </w:r>
      <w:r w:rsidR="0049657F">
        <w:t xml:space="preserve"> </w:t>
      </w:r>
      <w:r>
        <w:t>ПРОГРАММЫ</w:t>
      </w:r>
      <w:r w:rsidR="0049657F">
        <w:t xml:space="preserve"> </w:t>
      </w:r>
      <w:r>
        <w:t>УЧЕБНОЙ</w:t>
      </w:r>
      <w:r w:rsidR="0049657F">
        <w:t xml:space="preserve"> </w:t>
      </w:r>
      <w:r>
        <w:rPr>
          <w:spacing w:val="-2"/>
        </w:rPr>
        <w:t>ДИСЦИПЛИНЫ</w:t>
      </w:r>
    </w:p>
    <w:p w:rsidR="00D4658A" w:rsidRDefault="006E28BD">
      <w:pPr>
        <w:pStyle w:val="21"/>
        <w:numPr>
          <w:ilvl w:val="1"/>
          <w:numId w:val="22"/>
        </w:numPr>
        <w:tabs>
          <w:tab w:val="left" w:pos="1278"/>
        </w:tabs>
        <w:spacing w:before="122"/>
        <w:ind w:left="1278" w:hanging="427"/>
      </w:pPr>
      <w:r>
        <w:t>Область</w:t>
      </w:r>
      <w:r w:rsidR="0092782B">
        <w:t xml:space="preserve"> </w:t>
      </w:r>
      <w:r>
        <w:t>применения</w:t>
      </w:r>
      <w:r w:rsidR="0092782B">
        <w:t xml:space="preserve"> </w:t>
      </w:r>
      <w:r>
        <w:t>рабочей</w:t>
      </w:r>
      <w:r w:rsidR="0092782B">
        <w:t xml:space="preserve"> </w:t>
      </w:r>
      <w:r>
        <w:rPr>
          <w:spacing w:val="-2"/>
        </w:rPr>
        <w:t>программы</w:t>
      </w:r>
    </w:p>
    <w:p w:rsidR="00D4658A" w:rsidRDefault="006E28BD">
      <w:pPr>
        <w:pStyle w:val="a3"/>
        <w:spacing w:before="122" w:line="242" w:lineRule="auto"/>
        <w:ind w:left="143" w:right="134" w:firstLine="707"/>
        <w:jc w:val="both"/>
        <w:rPr>
          <w:rFonts w:ascii="Arial MT" w:hAnsi="Arial MT"/>
        </w:rPr>
      </w:pPr>
      <w:r>
        <w:t>Рабочая программа учебной дисциплины ОП.0</w:t>
      </w:r>
      <w:r w:rsidR="0081208E">
        <w:rPr>
          <w:rFonts w:ascii="Arial MT" w:hAnsi="Arial MT"/>
        </w:rPr>
        <w:t>2</w:t>
      </w:r>
      <w:r>
        <w:rPr>
          <w:rFonts w:ascii="Arial MT" w:hAnsi="Arial MT"/>
        </w:rPr>
        <w:t xml:space="preserve"> </w:t>
      </w:r>
      <w:r>
        <w:t xml:space="preserve">Экономика страховой организации профессиональной деятельности является частью основной образовательной программы в соответствии с ФГОС СПО по специальности </w:t>
      </w:r>
      <w:r>
        <w:rPr>
          <w:rFonts w:ascii="Arial MT" w:hAnsi="Arial MT"/>
        </w:rPr>
        <w:t xml:space="preserve">38.02.02 </w:t>
      </w:r>
      <w:r>
        <w:t>Страховое дело (по отраслям)</w:t>
      </w:r>
      <w:r>
        <w:rPr>
          <w:rFonts w:ascii="Arial MT" w:hAnsi="Arial MT"/>
        </w:rPr>
        <w:t>.</w:t>
      </w:r>
    </w:p>
    <w:p w:rsidR="00D4658A" w:rsidRDefault="006E28BD">
      <w:pPr>
        <w:pStyle w:val="21"/>
        <w:numPr>
          <w:ilvl w:val="1"/>
          <w:numId w:val="22"/>
        </w:numPr>
        <w:tabs>
          <w:tab w:val="left" w:pos="1280"/>
        </w:tabs>
        <w:spacing w:before="115"/>
      </w:pPr>
      <w:r>
        <w:t>Цель</w:t>
      </w:r>
      <w:r w:rsidR="0092782B">
        <w:t xml:space="preserve"> </w:t>
      </w:r>
      <w:r>
        <w:t>и</w:t>
      </w:r>
      <w:r w:rsidR="0092782B">
        <w:t xml:space="preserve"> </w:t>
      </w:r>
      <w:r>
        <w:t>планируемые</w:t>
      </w:r>
      <w:r w:rsidR="0092782B">
        <w:t xml:space="preserve"> </w:t>
      </w:r>
      <w:r>
        <w:t>результаты</w:t>
      </w:r>
      <w:r w:rsidR="0092782B">
        <w:t xml:space="preserve"> </w:t>
      </w:r>
      <w:r>
        <w:t>освоения</w:t>
      </w:r>
      <w:r w:rsidR="0092782B">
        <w:t xml:space="preserve"> </w:t>
      </w:r>
      <w:r>
        <w:rPr>
          <w:spacing w:val="-2"/>
        </w:rPr>
        <w:t>дисциплины:</w:t>
      </w:r>
    </w:p>
    <w:p w:rsidR="00D4658A" w:rsidRDefault="00D4658A">
      <w:pPr>
        <w:pStyle w:val="a3"/>
        <w:spacing w:before="9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4"/>
        <w:gridCol w:w="3263"/>
        <w:gridCol w:w="3402"/>
      </w:tblGrid>
      <w:tr w:rsidR="00D4658A" w:rsidTr="0049657F">
        <w:trPr>
          <w:trHeight w:val="470"/>
        </w:trPr>
        <w:tc>
          <w:tcPr>
            <w:tcW w:w="3084" w:type="dxa"/>
          </w:tcPr>
          <w:p w:rsidR="00D4658A" w:rsidRDefault="006E28BD">
            <w:pPr>
              <w:pStyle w:val="TableParagraph"/>
              <w:spacing w:before="114"/>
              <w:ind w:left="107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Код ПК, </w:t>
            </w:r>
            <w:r>
              <w:rPr>
                <w:rFonts w:ascii="Arial" w:hAnsi="Arial"/>
                <w:b/>
                <w:spacing w:val="-5"/>
                <w:sz w:val="20"/>
              </w:rPr>
              <w:t>ОК</w:t>
            </w:r>
          </w:p>
        </w:tc>
        <w:tc>
          <w:tcPr>
            <w:tcW w:w="3263" w:type="dxa"/>
          </w:tcPr>
          <w:p w:rsidR="00D4658A" w:rsidRDefault="006E28BD">
            <w:pPr>
              <w:pStyle w:val="TableParagraph"/>
              <w:spacing w:before="114"/>
              <w:ind w:left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Умения</w:t>
            </w:r>
          </w:p>
        </w:tc>
        <w:tc>
          <w:tcPr>
            <w:tcW w:w="3402" w:type="dxa"/>
          </w:tcPr>
          <w:p w:rsidR="00D4658A" w:rsidRDefault="006E28BD">
            <w:pPr>
              <w:pStyle w:val="TableParagraph"/>
              <w:spacing w:before="114"/>
              <w:ind w:left="7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Знания</w:t>
            </w:r>
          </w:p>
        </w:tc>
      </w:tr>
      <w:tr w:rsidR="00D4658A" w:rsidTr="0049657F">
        <w:trPr>
          <w:trHeight w:val="3819"/>
        </w:trPr>
        <w:tc>
          <w:tcPr>
            <w:tcW w:w="3084" w:type="dxa"/>
          </w:tcPr>
          <w:p w:rsidR="00D4658A" w:rsidRDefault="006E28BD">
            <w:pPr>
              <w:pStyle w:val="TableParagraph"/>
              <w:spacing w:line="244" w:lineRule="auto"/>
              <w:ind w:right="291"/>
              <w:rPr>
                <w:sz w:val="20"/>
              </w:rPr>
            </w:pPr>
            <w:r>
              <w:rPr>
                <w:sz w:val="20"/>
              </w:rPr>
              <w:t xml:space="preserve">ОК 01 Выбирать способы решения задач </w:t>
            </w:r>
            <w:r>
              <w:rPr>
                <w:spacing w:val="-2"/>
                <w:sz w:val="20"/>
              </w:rPr>
              <w:t xml:space="preserve">профессиональной деятельности применительно </w:t>
            </w:r>
            <w:r>
              <w:rPr>
                <w:sz w:val="20"/>
              </w:rPr>
              <w:t>к различным контекстам</w:t>
            </w:r>
          </w:p>
        </w:tc>
        <w:tc>
          <w:tcPr>
            <w:tcW w:w="3263" w:type="dxa"/>
          </w:tcPr>
          <w:p w:rsidR="00D4658A" w:rsidRDefault="006E28BD">
            <w:pPr>
              <w:pStyle w:val="TableParagraph"/>
              <w:numPr>
                <w:ilvl w:val="0"/>
                <w:numId w:val="21"/>
              </w:numPr>
              <w:tabs>
                <w:tab w:val="left" w:pos="669"/>
                <w:tab w:val="left" w:pos="2045"/>
                <w:tab w:val="left" w:pos="2892"/>
              </w:tabs>
              <w:spacing w:line="242" w:lineRule="auto"/>
              <w:ind w:right="101" w:firstLine="285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распознавать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и </w:t>
            </w:r>
            <w:r>
              <w:rPr>
                <w:sz w:val="20"/>
              </w:rPr>
              <w:t xml:space="preserve">анализировать задачу в </w:t>
            </w:r>
            <w:r>
              <w:rPr>
                <w:spacing w:val="-2"/>
                <w:sz w:val="20"/>
              </w:rPr>
              <w:t>профессиональном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социальном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контексте, </w:t>
            </w:r>
            <w:r>
              <w:rPr>
                <w:sz w:val="20"/>
              </w:rPr>
              <w:t>выделять этапы ее решения;</w:t>
            </w:r>
          </w:p>
          <w:p w:rsidR="00D4658A" w:rsidRDefault="006E28BD">
            <w:pPr>
              <w:pStyle w:val="TableParagraph"/>
              <w:numPr>
                <w:ilvl w:val="0"/>
                <w:numId w:val="21"/>
              </w:numPr>
              <w:tabs>
                <w:tab w:val="left" w:pos="669"/>
                <w:tab w:val="left" w:pos="1714"/>
              </w:tabs>
              <w:spacing w:line="242" w:lineRule="auto"/>
              <w:ind w:right="102" w:firstLine="285"/>
              <w:jc w:val="both"/>
              <w:rPr>
                <w:sz w:val="20"/>
              </w:rPr>
            </w:pPr>
            <w:r>
              <w:rPr>
                <w:sz w:val="20"/>
              </w:rPr>
              <w:t xml:space="preserve">выявлять и эффективно </w:t>
            </w:r>
            <w:r>
              <w:rPr>
                <w:spacing w:val="-2"/>
                <w:sz w:val="20"/>
              </w:rPr>
              <w:t>искать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информацию, </w:t>
            </w:r>
            <w:r>
              <w:rPr>
                <w:sz w:val="20"/>
              </w:rPr>
              <w:t xml:space="preserve">необходимую для решения </w:t>
            </w:r>
            <w:r>
              <w:rPr>
                <w:spacing w:val="-2"/>
                <w:sz w:val="20"/>
              </w:rPr>
              <w:t>задачи;</w:t>
            </w:r>
          </w:p>
          <w:p w:rsidR="00D4658A" w:rsidRDefault="006E28BD">
            <w:pPr>
              <w:pStyle w:val="TableParagraph"/>
              <w:numPr>
                <w:ilvl w:val="0"/>
                <w:numId w:val="21"/>
              </w:numPr>
              <w:tabs>
                <w:tab w:val="left" w:pos="669"/>
                <w:tab w:val="left" w:pos="2556"/>
              </w:tabs>
              <w:ind w:right="103" w:firstLine="285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составлять</w:t>
            </w:r>
            <w:r w:rsidR="0049657F"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план </w:t>
            </w:r>
            <w:r>
              <w:rPr>
                <w:spacing w:val="-2"/>
                <w:sz w:val="20"/>
              </w:rPr>
              <w:t>действия;</w:t>
            </w:r>
          </w:p>
          <w:p w:rsidR="00D4658A" w:rsidRPr="0049657F" w:rsidRDefault="006E28BD" w:rsidP="0049657F">
            <w:pPr>
              <w:pStyle w:val="TableParagraph"/>
              <w:numPr>
                <w:ilvl w:val="0"/>
                <w:numId w:val="21"/>
              </w:numPr>
              <w:tabs>
                <w:tab w:val="left" w:pos="670"/>
              </w:tabs>
              <w:spacing w:before="2" w:line="245" w:lineRule="exact"/>
              <w:ind w:left="670" w:hanging="28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определять</w:t>
            </w:r>
            <w:r w:rsidR="0049657F">
              <w:rPr>
                <w:sz w:val="20"/>
              </w:rPr>
              <w:t xml:space="preserve"> </w:t>
            </w:r>
            <w:r w:rsidRPr="0049657F">
              <w:rPr>
                <w:spacing w:val="-2"/>
                <w:sz w:val="20"/>
              </w:rPr>
              <w:t>необходимые ресурсы;</w:t>
            </w:r>
          </w:p>
          <w:p w:rsidR="00D4658A" w:rsidRDefault="006E28BD">
            <w:pPr>
              <w:pStyle w:val="TableParagraph"/>
              <w:numPr>
                <w:ilvl w:val="0"/>
                <w:numId w:val="21"/>
              </w:numPr>
              <w:tabs>
                <w:tab w:val="left" w:pos="669"/>
                <w:tab w:val="left" w:pos="2048"/>
              </w:tabs>
              <w:spacing w:before="1" w:line="242" w:lineRule="auto"/>
              <w:ind w:right="102" w:firstLine="285"/>
              <w:jc w:val="both"/>
              <w:rPr>
                <w:sz w:val="20"/>
              </w:rPr>
            </w:pPr>
            <w:r>
              <w:rPr>
                <w:sz w:val="20"/>
              </w:rPr>
              <w:t xml:space="preserve">реализовывать план решения задач в области </w:t>
            </w:r>
            <w:r>
              <w:rPr>
                <w:spacing w:val="-2"/>
                <w:sz w:val="20"/>
              </w:rPr>
              <w:t>экономики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страховой организации</w:t>
            </w:r>
          </w:p>
        </w:tc>
        <w:tc>
          <w:tcPr>
            <w:tcW w:w="3402" w:type="dxa"/>
          </w:tcPr>
          <w:p w:rsidR="00D4658A" w:rsidRDefault="006E28BD">
            <w:pPr>
              <w:pStyle w:val="TableParagraph"/>
              <w:numPr>
                <w:ilvl w:val="0"/>
                <w:numId w:val="20"/>
              </w:numPr>
              <w:tabs>
                <w:tab w:val="left" w:pos="673"/>
              </w:tabs>
              <w:spacing w:line="243" w:lineRule="exact"/>
              <w:ind w:left="673" w:hanging="28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актуальный</w:t>
            </w:r>
          </w:p>
          <w:p w:rsidR="00D4658A" w:rsidRDefault="006E28BD">
            <w:pPr>
              <w:pStyle w:val="TableParagraph"/>
              <w:tabs>
                <w:tab w:val="left" w:pos="3180"/>
              </w:tabs>
              <w:spacing w:before="2"/>
              <w:ind w:left="100" w:right="9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профессиональный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и </w:t>
            </w:r>
            <w:r>
              <w:rPr>
                <w:sz w:val="20"/>
              </w:rPr>
              <w:t>социальный контекст;</w:t>
            </w:r>
          </w:p>
          <w:p w:rsidR="00D4658A" w:rsidRDefault="006E28BD">
            <w:pPr>
              <w:pStyle w:val="TableParagraph"/>
              <w:numPr>
                <w:ilvl w:val="0"/>
                <w:numId w:val="20"/>
              </w:numPr>
              <w:tabs>
                <w:tab w:val="left" w:pos="673"/>
                <w:tab w:val="left" w:pos="1784"/>
                <w:tab w:val="left" w:pos="2351"/>
                <w:tab w:val="left" w:pos="3185"/>
              </w:tabs>
              <w:spacing w:before="3" w:line="242" w:lineRule="auto"/>
              <w:ind w:right="97" w:firstLine="285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основные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источники </w:t>
            </w:r>
            <w:r>
              <w:rPr>
                <w:sz w:val="20"/>
              </w:rPr>
              <w:t xml:space="preserve">информации и ресурсы для </w:t>
            </w:r>
            <w:r>
              <w:rPr>
                <w:spacing w:val="-2"/>
                <w:sz w:val="20"/>
              </w:rPr>
              <w:t>решения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задач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в </w:t>
            </w:r>
            <w:r>
              <w:rPr>
                <w:sz w:val="20"/>
              </w:rPr>
              <w:t xml:space="preserve">профессиональном и социальном </w:t>
            </w:r>
            <w:r>
              <w:rPr>
                <w:spacing w:val="-2"/>
                <w:sz w:val="20"/>
              </w:rPr>
              <w:t>контексте;</w:t>
            </w:r>
          </w:p>
          <w:p w:rsidR="00D4658A" w:rsidRDefault="006E28BD">
            <w:pPr>
              <w:pStyle w:val="TableParagraph"/>
              <w:numPr>
                <w:ilvl w:val="0"/>
                <w:numId w:val="20"/>
              </w:numPr>
              <w:tabs>
                <w:tab w:val="left" w:pos="673"/>
                <w:tab w:val="left" w:pos="2336"/>
              </w:tabs>
              <w:spacing w:before="3" w:line="242" w:lineRule="auto"/>
              <w:ind w:right="97" w:firstLine="285"/>
              <w:jc w:val="both"/>
              <w:rPr>
                <w:sz w:val="20"/>
              </w:rPr>
            </w:pPr>
            <w:r>
              <w:rPr>
                <w:sz w:val="20"/>
              </w:rPr>
              <w:t xml:space="preserve">структура плана для решения задач в области </w:t>
            </w:r>
            <w:r>
              <w:rPr>
                <w:spacing w:val="-2"/>
                <w:sz w:val="20"/>
              </w:rPr>
              <w:t>экономики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страховой организации</w:t>
            </w:r>
          </w:p>
        </w:tc>
      </w:tr>
      <w:tr w:rsidR="00D4658A" w:rsidTr="0049657F">
        <w:trPr>
          <w:trHeight w:val="4160"/>
        </w:trPr>
        <w:tc>
          <w:tcPr>
            <w:tcW w:w="3084" w:type="dxa"/>
          </w:tcPr>
          <w:p w:rsidR="00D4658A" w:rsidRDefault="006E28BD" w:rsidP="006E28BD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4"/>
                <w:sz w:val="20"/>
              </w:rPr>
              <w:t>ОК 02 Использовать</w:t>
            </w:r>
            <w:r>
              <w:rPr>
                <w:sz w:val="20"/>
              </w:rPr>
              <w:t xml:space="preserve"> с</w:t>
            </w:r>
            <w:r>
              <w:rPr>
                <w:spacing w:val="-2"/>
                <w:sz w:val="20"/>
              </w:rPr>
              <w:t>овременные средства поиска, анализа</w:t>
            </w:r>
            <w:r>
              <w:rPr>
                <w:sz w:val="20"/>
              </w:rPr>
              <w:t xml:space="preserve"> и интерпретации информации и информационные технологии для выполнения задач </w:t>
            </w:r>
            <w:r>
              <w:rPr>
                <w:spacing w:val="-2"/>
                <w:sz w:val="20"/>
              </w:rPr>
              <w:t>профессиональной деятельности</w:t>
            </w:r>
          </w:p>
        </w:tc>
        <w:tc>
          <w:tcPr>
            <w:tcW w:w="3263" w:type="dxa"/>
          </w:tcPr>
          <w:p w:rsidR="00D4658A" w:rsidRPr="009B3145" w:rsidRDefault="006E28BD" w:rsidP="0049657F">
            <w:pPr>
              <w:pStyle w:val="TableParagraph"/>
              <w:numPr>
                <w:ilvl w:val="0"/>
                <w:numId w:val="19"/>
              </w:numPr>
              <w:tabs>
                <w:tab w:val="left" w:pos="670"/>
              </w:tabs>
              <w:ind w:left="0" w:firstLine="28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определять</w:t>
            </w:r>
            <w:r w:rsidR="009B3145">
              <w:rPr>
                <w:sz w:val="20"/>
              </w:rPr>
              <w:t xml:space="preserve"> </w:t>
            </w:r>
            <w:r w:rsidRPr="009B3145">
              <w:rPr>
                <w:spacing w:val="-2"/>
                <w:sz w:val="20"/>
              </w:rPr>
              <w:t>необходимые</w:t>
            </w:r>
            <w:r w:rsidRPr="009B3145">
              <w:rPr>
                <w:sz w:val="20"/>
              </w:rPr>
              <w:tab/>
            </w:r>
            <w:r w:rsidRPr="009B3145">
              <w:rPr>
                <w:spacing w:val="-4"/>
                <w:sz w:val="20"/>
              </w:rPr>
              <w:t xml:space="preserve">источники </w:t>
            </w:r>
            <w:r w:rsidRPr="009B3145">
              <w:rPr>
                <w:spacing w:val="-2"/>
                <w:sz w:val="20"/>
              </w:rPr>
              <w:t>информации;</w:t>
            </w:r>
          </w:p>
          <w:p w:rsidR="00D4658A" w:rsidRPr="0049657F" w:rsidRDefault="006E28BD" w:rsidP="0049657F">
            <w:pPr>
              <w:pStyle w:val="TableParagraph"/>
              <w:numPr>
                <w:ilvl w:val="0"/>
                <w:numId w:val="19"/>
              </w:numPr>
              <w:tabs>
                <w:tab w:val="left" w:pos="670"/>
              </w:tabs>
              <w:ind w:left="0" w:firstLine="28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использовать</w:t>
            </w:r>
            <w:r w:rsidR="0049657F">
              <w:rPr>
                <w:sz w:val="20"/>
              </w:rPr>
              <w:t xml:space="preserve"> </w:t>
            </w:r>
            <w:r w:rsidRPr="0049657F">
              <w:rPr>
                <w:spacing w:val="-2"/>
                <w:sz w:val="20"/>
              </w:rPr>
              <w:t>различные</w:t>
            </w:r>
            <w:r w:rsidRPr="0049657F">
              <w:rPr>
                <w:sz w:val="20"/>
              </w:rPr>
              <w:tab/>
            </w:r>
            <w:r w:rsidRPr="0049657F">
              <w:rPr>
                <w:spacing w:val="-2"/>
                <w:sz w:val="20"/>
              </w:rPr>
              <w:t xml:space="preserve">цифровые </w:t>
            </w:r>
            <w:r w:rsidRPr="0049657F">
              <w:rPr>
                <w:sz w:val="20"/>
              </w:rPr>
              <w:t>средства и современное программное обеспечение для поиска информации;</w:t>
            </w:r>
          </w:p>
          <w:p w:rsidR="00D4658A" w:rsidRDefault="006E28BD">
            <w:pPr>
              <w:pStyle w:val="TableParagraph"/>
              <w:numPr>
                <w:ilvl w:val="0"/>
                <w:numId w:val="19"/>
              </w:numPr>
              <w:tabs>
                <w:tab w:val="left" w:pos="594"/>
                <w:tab w:val="left" w:pos="669"/>
                <w:tab w:val="left" w:pos="1714"/>
                <w:tab w:val="left" w:pos="1752"/>
              </w:tabs>
              <w:spacing w:line="242" w:lineRule="auto"/>
              <w:ind w:right="103" w:firstLine="285"/>
              <w:rPr>
                <w:sz w:val="20"/>
              </w:rPr>
            </w:pP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структурировать получаемую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информацию; </w:t>
            </w:r>
            <w:r>
              <w:rPr>
                <w:sz w:val="20"/>
              </w:rPr>
              <w:t xml:space="preserve">выделять наиболее значимое </w:t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перечне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информации; оценивать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практическую</w:t>
            </w:r>
          </w:p>
          <w:p w:rsidR="00D4658A" w:rsidRDefault="006E28BD">
            <w:pPr>
              <w:pStyle w:val="TableParagraph"/>
              <w:tabs>
                <w:tab w:val="left" w:pos="1856"/>
              </w:tabs>
              <w:spacing w:line="244" w:lineRule="auto"/>
              <w:ind w:left="97" w:right="103"/>
              <w:rPr>
                <w:sz w:val="20"/>
              </w:rPr>
            </w:pPr>
            <w:r>
              <w:rPr>
                <w:spacing w:val="-2"/>
                <w:sz w:val="20"/>
              </w:rPr>
              <w:t>значимость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результатов поиска;</w:t>
            </w:r>
          </w:p>
          <w:p w:rsidR="00D4658A" w:rsidRDefault="006E28BD">
            <w:pPr>
              <w:pStyle w:val="TableParagraph"/>
              <w:numPr>
                <w:ilvl w:val="0"/>
                <w:numId w:val="19"/>
              </w:numPr>
              <w:tabs>
                <w:tab w:val="left" w:pos="669"/>
              </w:tabs>
              <w:spacing w:line="242" w:lineRule="auto"/>
              <w:ind w:right="102" w:firstLine="285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оформлять результаты поиска для выполнения задач в области </w:t>
            </w:r>
            <w:r>
              <w:rPr>
                <w:spacing w:val="-5"/>
                <w:sz w:val="20"/>
              </w:rPr>
              <w:t>экономики</w:t>
            </w:r>
          </w:p>
          <w:p w:rsidR="00D4658A" w:rsidRDefault="006E28BD">
            <w:pPr>
              <w:pStyle w:val="TableParagraph"/>
              <w:spacing w:line="210" w:lineRule="exact"/>
              <w:ind w:left="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страховой </w:t>
            </w:r>
            <w:r>
              <w:rPr>
                <w:spacing w:val="-2"/>
                <w:sz w:val="20"/>
              </w:rPr>
              <w:t>организации.</w:t>
            </w:r>
          </w:p>
        </w:tc>
        <w:tc>
          <w:tcPr>
            <w:tcW w:w="3402" w:type="dxa"/>
          </w:tcPr>
          <w:p w:rsidR="00D4658A" w:rsidRDefault="006E28BD">
            <w:pPr>
              <w:pStyle w:val="TableParagraph"/>
              <w:numPr>
                <w:ilvl w:val="0"/>
                <w:numId w:val="18"/>
              </w:numPr>
              <w:tabs>
                <w:tab w:val="left" w:pos="673"/>
              </w:tabs>
              <w:spacing w:line="245" w:lineRule="exact"/>
              <w:ind w:left="673" w:hanging="288"/>
              <w:rPr>
                <w:sz w:val="20"/>
              </w:rPr>
            </w:pPr>
            <w:r>
              <w:rPr>
                <w:spacing w:val="-2"/>
                <w:sz w:val="20"/>
              </w:rPr>
              <w:t>номенклатура</w:t>
            </w:r>
          </w:p>
          <w:p w:rsidR="00D4658A" w:rsidRDefault="006E28BD">
            <w:pPr>
              <w:pStyle w:val="TableParagraph"/>
              <w:tabs>
                <w:tab w:val="left" w:pos="2190"/>
                <w:tab w:val="left" w:pos="3186"/>
              </w:tabs>
              <w:spacing w:line="244" w:lineRule="auto"/>
              <w:ind w:left="100" w:right="97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информационных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источников, </w:t>
            </w:r>
            <w:r>
              <w:rPr>
                <w:spacing w:val="-2"/>
                <w:sz w:val="20"/>
              </w:rPr>
              <w:t>применяемых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  <w:p w:rsidR="00D4658A" w:rsidRDefault="006E28BD">
            <w:pPr>
              <w:pStyle w:val="TableParagraph"/>
              <w:ind w:left="100" w:right="1311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профессиональной деятельности;</w:t>
            </w:r>
          </w:p>
          <w:p w:rsidR="00D4658A" w:rsidRDefault="006E28BD">
            <w:pPr>
              <w:pStyle w:val="TableParagraph"/>
              <w:numPr>
                <w:ilvl w:val="0"/>
                <w:numId w:val="18"/>
              </w:numPr>
              <w:tabs>
                <w:tab w:val="left" w:pos="673"/>
              </w:tabs>
              <w:spacing w:before="3" w:line="242" w:lineRule="auto"/>
              <w:ind w:right="99" w:firstLine="285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приемы структурирования </w:t>
            </w:r>
            <w:r>
              <w:rPr>
                <w:spacing w:val="-2"/>
                <w:sz w:val="20"/>
              </w:rPr>
              <w:t>информации;</w:t>
            </w:r>
          </w:p>
          <w:p w:rsidR="00D4658A" w:rsidRDefault="006E28BD">
            <w:pPr>
              <w:pStyle w:val="TableParagraph"/>
              <w:numPr>
                <w:ilvl w:val="0"/>
                <w:numId w:val="18"/>
              </w:numPr>
              <w:tabs>
                <w:tab w:val="left" w:pos="673"/>
              </w:tabs>
              <w:spacing w:line="242" w:lineRule="auto"/>
              <w:ind w:right="97" w:firstLine="285"/>
              <w:jc w:val="both"/>
              <w:rPr>
                <w:sz w:val="20"/>
              </w:rPr>
            </w:pPr>
            <w:r>
              <w:rPr>
                <w:sz w:val="20"/>
              </w:rPr>
              <w:t xml:space="preserve">современные цифровые средства и программное обеспечение, порядок их применения при поиске и анализе </w:t>
            </w:r>
            <w:r>
              <w:rPr>
                <w:spacing w:val="-2"/>
                <w:sz w:val="20"/>
              </w:rPr>
              <w:t>информации;</w:t>
            </w:r>
          </w:p>
          <w:p w:rsidR="00D4658A" w:rsidRDefault="006E28BD">
            <w:pPr>
              <w:pStyle w:val="TableParagraph"/>
              <w:numPr>
                <w:ilvl w:val="0"/>
                <w:numId w:val="18"/>
              </w:numPr>
              <w:tabs>
                <w:tab w:val="left" w:pos="673"/>
              </w:tabs>
              <w:spacing w:line="242" w:lineRule="auto"/>
              <w:ind w:right="98" w:firstLine="285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формат результатов поиска </w:t>
            </w:r>
            <w:r>
              <w:rPr>
                <w:sz w:val="20"/>
              </w:rPr>
              <w:t>информации для выполнения задач в области экономики страховой организации</w:t>
            </w:r>
          </w:p>
        </w:tc>
      </w:tr>
      <w:tr w:rsidR="00D4658A" w:rsidTr="0049657F">
        <w:trPr>
          <w:trHeight w:val="3043"/>
        </w:trPr>
        <w:tc>
          <w:tcPr>
            <w:tcW w:w="3084" w:type="dxa"/>
          </w:tcPr>
          <w:p w:rsidR="00D4658A" w:rsidRDefault="006E28BD" w:rsidP="006E28BD">
            <w:pPr>
              <w:pStyle w:val="TableParagraph"/>
              <w:rPr>
                <w:sz w:val="20"/>
              </w:rPr>
            </w:pPr>
            <w:r>
              <w:rPr>
                <w:spacing w:val="-4"/>
                <w:sz w:val="20"/>
              </w:rPr>
              <w:t>ОК</w:t>
            </w:r>
            <w:r w:rsidR="00756595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03 Планировать</w:t>
            </w:r>
            <w:r>
              <w:rPr>
                <w:sz w:val="20"/>
              </w:rPr>
              <w:t xml:space="preserve">  и реализовывать собственное </w:t>
            </w:r>
            <w:r>
              <w:rPr>
                <w:spacing w:val="-2"/>
                <w:sz w:val="20"/>
              </w:rPr>
              <w:t>профессиональное</w:t>
            </w:r>
            <w:r w:rsidR="00756595">
              <w:rPr>
                <w:sz w:val="20"/>
              </w:rPr>
              <w:t xml:space="preserve"> и личностное </w:t>
            </w:r>
            <w:r>
              <w:rPr>
                <w:sz w:val="20"/>
              </w:rPr>
              <w:t xml:space="preserve">развитие, </w:t>
            </w:r>
            <w:r>
              <w:rPr>
                <w:spacing w:val="-2"/>
                <w:sz w:val="20"/>
              </w:rPr>
              <w:t>предпринимательскую деятельность</w:t>
            </w:r>
            <w:r>
              <w:rPr>
                <w:sz w:val="20"/>
              </w:rPr>
              <w:t xml:space="preserve"> в профессиональной сфере, использовать знания по правовой и финансовой </w:t>
            </w:r>
            <w:r>
              <w:rPr>
                <w:spacing w:val="-2"/>
                <w:sz w:val="20"/>
              </w:rPr>
              <w:t>грамотности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 различных жизненных ситуациях</w:t>
            </w:r>
          </w:p>
        </w:tc>
        <w:tc>
          <w:tcPr>
            <w:tcW w:w="3263" w:type="dxa"/>
          </w:tcPr>
          <w:p w:rsidR="00D4658A" w:rsidRPr="006E28BD" w:rsidRDefault="006E28BD" w:rsidP="00756595">
            <w:pPr>
              <w:pStyle w:val="TableParagraph"/>
              <w:numPr>
                <w:ilvl w:val="0"/>
                <w:numId w:val="17"/>
              </w:numPr>
              <w:tabs>
                <w:tab w:val="left" w:pos="670"/>
              </w:tabs>
              <w:spacing w:line="241" w:lineRule="exact"/>
              <w:ind w:left="-289" w:firstLine="289"/>
              <w:rPr>
                <w:sz w:val="20"/>
              </w:rPr>
            </w:pPr>
            <w:r>
              <w:rPr>
                <w:spacing w:val="-2"/>
                <w:sz w:val="20"/>
              </w:rPr>
              <w:t>определять</w:t>
            </w:r>
            <w:r>
              <w:rPr>
                <w:sz w:val="20"/>
              </w:rPr>
              <w:t xml:space="preserve"> </w:t>
            </w:r>
            <w:r w:rsidRPr="006E28BD">
              <w:rPr>
                <w:spacing w:val="-2"/>
                <w:sz w:val="20"/>
              </w:rPr>
              <w:t>актуальность</w:t>
            </w:r>
            <w:r w:rsidR="00756595">
              <w:rPr>
                <w:sz w:val="20"/>
              </w:rPr>
              <w:t xml:space="preserve"> </w:t>
            </w:r>
            <w:r w:rsidRPr="006E28BD">
              <w:rPr>
                <w:spacing w:val="-2"/>
                <w:sz w:val="20"/>
              </w:rPr>
              <w:t>нормативно</w:t>
            </w:r>
            <w:r w:rsidRPr="006E28BD">
              <w:rPr>
                <w:rFonts w:ascii="Arial MT" w:hAnsi="Arial MT"/>
                <w:spacing w:val="-2"/>
                <w:sz w:val="20"/>
              </w:rPr>
              <w:t xml:space="preserve">- </w:t>
            </w:r>
            <w:r w:rsidRPr="006E28BD">
              <w:rPr>
                <w:spacing w:val="-2"/>
                <w:sz w:val="20"/>
              </w:rPr>
              <w:t>правовой</w:t>
            </w:r>
            <w:r w:rsidR="00756595">
              <w:rPr>
                <w:sz w:val="20"/>
              </w:rPr>
              <w:t xml:space="preserve"> </w:t>
            </w:r>
            <w:r w:rsidRPr="006E28BD">
              <w:rPr>
                <w:spacing w:val="-2"/>
                <w:sz w:val="20"/>
              </w:rPr>
              <w:t>документации</w:t>
            </w:r>
            <w:r w:rsidR="00756595">
              <w:rPr>
                <w:sz w:val="20"/>
              </w:rPr>
              <w:t xml:space="preserve"> </w:t>
            </w:r>
            <w:r w:rsidRPr="006E28BD">
              <w:rPr>
                <w:spacing w:val="-10"/>
                <w:sz w:val="20"/>
              </w:rPr>
              <w:t xml:space="preserve">в </w:t>
            </w:r>
            <w:r w:rsidRPr="006E28BD">
              <w:rPr>
                <w:spacing w:val="-2"/>
                <w:sz w:val="20"/>
              </w:rPr>
              <w:t>профессиональной деятельности;</w:t>
            </w:r>
          </w:p>
          <w:p w:rsidR="00D4658A" w:rsidRDefault="006E28BD" w:rsidP="006E28BD">
            <w:pPr>
              <w:pStyle w:val="TableParagraph"/>
              <w:numPr>
                <w:ilvl w:val="0"/>
                <w:numId w:val="17"/>
              </w:numPr>
              <w:tabs>
                <w:tab w:val="left" w:pos="669"/>
              </w:tabs>
              <w:spacing w:line="242" w:lineRule="auto"/>
              <w:ind w:left="0" w:firstLine="285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применять современную научную профессиональную </w:t>
            </w:r>
            <w:r>
              <w:rPr>
                <w:spacing w:val="-2"/>
                <w:sz w:val="20"/>
              </w:rPr>
              <w:t>терминологию;</w:t>
            </w:r>
          </w:p>
          <w:p w:rsidR="00D4658A" w:rsidRPr="006E28BD" w:rsidRDefault="006E28BD" w:rsidP="006E28BD">
            <w:pPr>
              <w:pStyle w:val="TableParagraph"/>
              <w:numPr>
                <w:ilvl w:val="0"/>
                <w:numId w:val="17"/>
              </w:numPr>
              <w:tabs>
                <w:tab w:val="left" w:pos="669"/>
                <w:tab w:val="left" w:pos="1951"/>
                <w:tab w:val="left" w:pos="2892"/>
              </w:tabs>
              <w:spacing w:line="242" w:lineRule="auto"/>
              <w:ind w:right="101" w:firstLine="285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определять</w:t>
            </w:r>
            <w:r>
              <w:rPr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выстраивать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траектории </w:t>
            </w:r>
            <w:r>
              <w:rPr>
                <w:sz w:val="20"/>
              </w:rPr>
              <w:t xml:space="preserve">профессионального развития и самообразования </w:t>
            </w:r>
            <w:r>
              <w:rPr>
                <w:spacing w:val="-5"/>
                <w:sz w:val="20"/>
              </w:rPr>
              <w:t>при</w:t>
            </w:r>
            <w:r>
              <w:rPr>
                <w:sz w:val="20"/>
              </w:rPr>
              <w:t xml:space="preserve"> </w:t>
            </w:r>
            <w:r w:rsidRPr="006E28BD">
              <w:rPr>
                <w:sz w:val="20"/>
              </w:rPr>
              <w:t>планировании</w:t>
            </w:r>
            <w:r>
              <w:rPr>
                <w:sz w:val="20"/>
              </w:rPr>
              <w:t xml:space="preserve"> </w:t>
            </w:r>
            <w:r w:rsidRPr="006E28BD">
              <w:rPr>
                <w:spacing w:val="-2"/>
                <w:sz w:val="20"/>
              </w:rPr>
              <w:t>собственного</w:t>
            </w:r>
          </w:p>
        </w:tc>
        <w:tc>
          <w:tcPr>
            <w:tcW w:w="3402" w:type="dxa"/>
          </w:tcPr>
          <w:p w:rsidR="00D4658A" w:rsidRPr="00756595" w:rsidRDefault="006E28BD" w:rsidP="00756595">
            <w:pPr>
              <w:pStyle w:val="TableParagraph"/>
              <w:numPr>
                <w:ilvl w:val="0"/>
                <w:numId w:val="16"/>
              </w:numPr>
              <w:tabs>
                <w:tab w:val="left" w:pos="673"/>
                <w:tab w:val="left" w:pos="2235"/>
              </w:tabs>
              <w:spacing w:before="2" w:line="235" w:lineRule="auto"/>
              <w:ind w:right="98" w:firstLine="285"/>
              <w:rPr>
                <w:sz w:val="20"/>
              </w:rPr>
            </w:pPr>
            <w:r>
              <w:rPr>
                <w:spacing w:val="-2"/>
                <w:sz w:val="20"/>
              </w:rPr>
              <w:t>содержание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актуальной нормативно</w:t>
            </w:r>
            <w:r>
              <w:rPr>
                <w:rFonts w:ascii="Arial MT" w:hAnsi="Arial MT"/>
                <w:spacing w:val="-2"/>
                <w:sz w:val="20"/>
              </w:rPr>
              <w:t>-</w:t>
            </w:r>
            <w:r>
              <w:rPr>
                <w:spacing w:val="-2"/>
                <w:sz w:val="20"/>
              </w:rPr>
              <w:t>правовой</w:t>
            </w:r>
            <w:r w:rsidR="00756595">
              <w:rPr>
                <w:sz w:val="20"/>
              </w:rPr>
              <w:t xml:space="preserve"> </w:t>
            </w:r>
            <w:r w:rsidRPr="00756595">
              <w:rPr>
                <w:spacing w:val="-2"/>
                <w:sz w:val="20"/>
              </w:rPr>
              <w:t>документации;</w:t>
            </w:r>
          </w:p>
          <w:p w:rsidR="00D4658A" w:rsidRPr="00756595" w:rsidRDefault="006E28BD" w:rsidP="00756595">
            <w:pPr>
              <w:pStyle w:val="TableParagraph"/>
              <w:numPr>
                <w:ilvl w:val="0"/>
                <w:numId w:val="16"/>
              </w:numPr>
              <w:tabs>
                <w:tab w:val="left" w:pos="673"/>
                <w:tab w:val="left" w:pos="2162"/>
                <w:tab w:val="left" w:pos="3181"/>
              </w:tabs>
              <w:spacing w:before="2"/>
              <w:ind w:right="97" w:firstLine="285"/>
              <w:rPr>
                <w:sz w:val="20"/>
              </w:rPr>
            </w:pPr>
            <w:r>
              <w:rPr>
                <w:spacing w:val="-2"/>
                <w:sz w:val="20"/>
              </w:rPr>
              <w:t>современная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научная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профессиональная</w:t>
            </w:r>
            <w:r w:rsidR="00756595">
              <w:rPr>
                <w:sz w:val="20"/>
              </w:rPr>
              <w:t xml:space="preserve"> </w:t>
            </w:r>
            <w:r w:rsidRPr="00756595">
              <w:rPr>
                <w:spacing w:val="-2"/>
                <w:sz w:val="20"/>
              </w:rPr>
              <w:t>терминология;</w:t>
            </w:r>
          </w:p>
          <w:p w:rsidR="00D4658A" w:rsidRDefault="006E28BD">
            <w:pPr>
              <w:pStyle w:val="TableParagraph"/>
              <w:numPr>
                <w:ilvl w:val="0"/>
                <w:numId w:val="16"/>
              </w:numPr>
              <w:tabs>
                <w:tab w:val="left" w:pos="673"/>
              </w:tabs>
              <w:spacing w:before="1" w:line="242" w:lineRule="auto"/>
              <w:ind w:right="97" w:firstLine="285"/>
              <w:jc w:val="both"/>
              <w:rPr>
                <w:sz w:val="20"/>
              </w:rPr>
            </w:pPr>
            <w:r>
              <w:rPr>
                <w:sz w:val="20"/>
              </w:rPr>
              <w:t xml:space="preserve">возможные траектории профессионального развития и </w:t>
            </w:r>
            <w:r>
              <w:rPr>
                <w:spacing w:val="-2"/>
                <w:sz w:val="20"/>
              </w:rPr>
              <w:t>самообразования;</w:t>
            </w:r>
          </w:p>
          <w:p w:rsidR="00D4658A" w:rsidRPr="00756595" w:rsidRDefault="006E28BD" w:rsidP="00756595">
            <w:pPr>
              <w:pStyle w:val="TableParagraph"/>
              <w:numPr>
                <w:ilvl w:val="0"/>
                <w:numId w:val="16"/>
              </w:numPr>
              <w:tabs>
                <w:tab w:val="left" w:pos="673"/>
              </w:tabs>
              <w:spacing w:line="243" w:lineRule="exact"/>
              <w:ind w:left="673" w:hanging="28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основы</w:t>
            </w:r>
            <w:r w:rsidR="00756595">
              <w:rPr>
                <w:sz w:val="20"/>
              </w:rPr>
              <w:t xml:space="preserve"> </w:t>
            </w:r>
            <w:r w:rsidRPr="00756595">
              <w:rPr>
                <w:spacing w:val="-2"/>
                <w:sz w:val="20"/>
              </w:rPr>
              <w:t>предпринимательской деятельности;</w:t>
            </w:r>
            <w:r w:rsidRPr="00756595">
              <w:rPr>
                <w:sz w:val="20"/>
              </w:rPr>
              <w:t xml:space="preserve">  </w:t>
            </w:r>
            <w:r w:rsidRPr="00756595">
              <w:rPr>
                <w:spacing w:val="-2"/>
                <w:sz w:val="20"/>
              </w:rPr>
              <w:t>правила</w:t>
            </w:r>
            <w:r w:rsidR="00756595">
              <w:rPr>
                <w:sz w:val="20"/>
              </w:rPr>
              <w:t xml:space="preserve"> </w:t>
            </w:r>
            <w:r w:rsidRPr="00756595">
              <w:rPr>
                <w:spacing w:val="-2"/>
                <w:sz w:val="20"/>
              </w:rPr>
              <w:t>разработки</w:t>
            </w:r>
            <w:r w:rsidR="00756595" w:rsidRPr="00756595">
              <w:rPr>
                <w:spacing w:val="-2"/>
                <w:sz w:val="20"/>
              </w:rPr>
              <w:t xml:space="preserve"> </w:t>
            </w:r>
            <w:r w:rsidRPr="00756595">
              <w:rPr>
                <w:spacing w:val="-2"/>
                <w:sz w:val="20"/>
              </w:rPr>
              <w:t>бизнес</w:t>
            </w:r>
            <w:r w:rsidRPr="00756595">
              <w:rPr>
                <w:rFonts w:ascii="Arial MT" w:hAnsi="Arial MT"/>
                <w:spacing w:val="-2"/>
                <w:sz w:val="20"/>
              </w:rPr>
              <w:t>-</w:t>
            </w:r>
            <w:r w:rsidRPr="00756595">
              <w:rPr>
                <w:spacing w:val="-2"/>
                <w:sz w:val="20"/>
              </w:rPr>
              <w:t>планов;</w:t>
            </w:r>
          </w:p>
        </w:tc>
      </w:tr>
    </w:tbl>
    <w:p w:rsidR="00D4658A" w:rsidRDefault="00D4658A">
      <w:pPr>
        <w:pStyle w:val="TableParagraph"/>
        <w:spacing w:line="211" w:lineRule="exact"/>
        <w:jc w:val="both"/>
        <w:rPr>
          <w:sz w:val="20"/>
        </w:rPr>
        <w:sectPr w:rsidR="00D4658A">
          <w:pgSz w:w="11910" w:h="16840"/>
          <w:pgMar w:top="1040" w:right="425" w:bottom="1480" w:left="1559" w:header="0" w:footer="129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4"/>
        <w:gridCol w:w="3263"/>
        <w:gridCol w:w="3402"/>
      </w:tblGrid>
      <w:tr w:rsidR="00D4658A" w:rsidTr="0049657F">
        <w:trPr>
          <w:trHeight w:val="2085"/>
        </w:trPr>
        <w:tc>
          <w:tcPr>
            <w:tcW w:w="3084" w:type="dxa"/>
          </w:tcPr>
          <w:p w:rsidR="00D4658A" w:rsidRDefault="00D4658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63" w:type="dxa"/>
          </w:tcPr>
          <w:p w:rsidR="00D4658A" w:rsidRDefault="006E28BD">
            <w:pPr>
              <w:pStyle w:val="TableParagraph"/>
              <w:tabs>
                <w:tab w:val="left" w:pos="2103"/>
                <w:tab w:val="left" w:pos="2894"/>
              </w:tabs>
              <w:spacing w:before="2" w:line="242" w:lineRule="auto"/>
              <w:ind w:left="97" w:right="100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профессионального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личностного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развития, предпринимательской деятельности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8"/>
                <w:sz w:val="20"/>
              </w:rPr>
              <w:t>в</w:t>
            </w:r>
          </w:p>
          <w:p w:rsidR="00D4658A" w:rsidRDefault="006E28BD">
            <w:pPr>
              <w:pStyle w:val="TableParagraph"/>
              <w:spacing w:before="5"/>
              <w:ind w:left="97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профессиональной</w:t>
            </w:r>
            <w:r w:rsidR="00756595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области;</w:t>
            </w:r>
          </w:p>
          <w:p w:rsidR="00D4658A" w:rsidRDefault="006E28BD">
            <w:pPr>
              <w:pStyle w:val="TableParagraph"/>
              <w:tabs>
                <w:tab w:val="left" w:pos="2034"/>
              </w:tabs>
              <w:spacing w:before="2" w:line="242" w:lineRule="auto"/>
              <w:ind w:left="97" w:right="101" w:firstLine="285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 xml:space="preserve">использовать знания по финансовой грамотности в </w:t>
            </w:r>
            <w:r>
              <w:rPr>
                <w:spacing w:val="-2"/>
                <w:sz w:val="20"/>
              </w:rPr>
              <w:t>области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экономики</w:t>
            </w:r>
          </w:p>
          <w:p w:rsidR="00D4658A" w:rsidRDefault="006E28BD">
            <w:pPr>
              <w:pStyle w:val="TableParagraph"/>
              <w:spacing w:before="1" w:line="210" w:lineRule="exact"/>
              <w:ind w:left="97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организации</w:t>
            </w:r>
          </w:p>
        </w:tc>
        <w:tc>
          <w:tcPr>
            <w:tcW w:w="3402" w:type="dxa"/>
          </w:tcPr>
          <w:p w:rsidR="00D4658A" w:rsidRDefault="006E28BD">
            <w:pPr>
              <w:pStyle w:val="TableParagraph"/>
              <w:numPr>
                <w:ilvl w:val="0"/>
                <w:numId w:val="15"/>
              </w:numPr>
              <w:tabs>
                <w:tab w:val="left" w:pos="673"/>
              </w:tabs>
              <w:ind w:right="99" w:firstLine="285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порядок выстраивания </w:t>
            </w:r>
            <w:r>
              <w:rPr>
                <w:spacing w:val="-2"/>
                <w:sz w:val="20"/>
              </w:rPr>
              <w:t>презентации;</w:t>
            </w:r>
          </w:p>
          <w:p w:rsidR="00D4658A" w:rsidRDefault="006E28BD">
            <w:pPr>
              <w:pStyle w:val="TableParagraph"/>
              <w:numPr>
                <w:ilvl w:val="0"/>
                <w:numId w:val="15"/>
              </w:numPr>
              <w:tabs>
                <w:tab w:val="left" w:pos="673"/>
              </w:tabs>
              <w:spacing w:before="2" w:line="242" w:lineRule="auto"/>
              <w:ind w:right="97" w:firstLine="285"/>
              <w:jc w:val="both"/>
              <w:rPr>
                <w:sz w:val="20"/>
              </w:rPr>
            </w:pPr>
            <w:r>
              <w:rPr>
                <w:sz w:val="20"/>
              </w:rPr>
              <w:t>знания по финансовой грамотности</w:t>
            </w:r>
            <w:r w:rsidR="00756595">
              <w:rPr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 w:rsidR="00756595">
              <w:rPr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 w:rsidR="00756595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экономики </w:t>
            </w:r>
            <w:r>
              <w:rPr>
                <w:spacing w:val="-2"/>
                <w:sz w:val="20"/>
              </w:rPr>
              <w:t>организации</w:t>
            </w:r>
          </w:p>
        </w:tc>
      </w:tr>
      <w:tr w:rsidR="00D4658A" w:rsidTr="0049657F">
        <w:trPr>
          <w:trHeight w:val="2786"/>
        </w:trPr>
        <w:tc>
          <w:tcPr>
            <w:tcW w:w="3084" w:type="dxa"/>
          </w:tcPr>
          <w:p w:rsidR="00D4658A" w:rsidRDefault="006E28BD" w:rsidP="00756595">
            <w:pPr>
              <w:pStyle w:val="TableParagraph"/>
              <w:spacing w:line="244" w:lineRule="auto"/>
              <w:ind w:right="1208"/>
              <w:rPr>
                <w:sz w:val="20"/>
              </w:rPr>
            </w:pPr>
            <w:r>
              <w:rPr>
                <w:sz w:val="20"/>
              </w:rPr>
              <w:t>ОК</w:t>
            </w:r>
            <w:r w:rsidR="00756595">
              <w:rPr>
                <w:sz w:val="20"/>
              </w:rPr>
              <w:t xml:space="preserve"> </w:t>
            </w:r>
            <w:r>
              <w:rPr>
                <w:sz w:val="20"/>
              </w:rPr>
              <w:t>04</w:t>
            </w:r>
            <w:r w:rsidR="00756595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Эффективно </w:t>
            </w:r>
            <w:r>
              <w:rPr>
                <w:spacing w:val="-2"/>
                <w:sz w:val="20"/>
              </w:rPr>
              <w:t xml:space="preserve">взаимодействовать </w:t>
            </w:r>
            <w:r>
              <w:rPr>
                <w:sz w:val="20"/>
              </w:rPr>
              <w:t>и работать</w:t>
            </w:r>
            <w:r w:rsidR="00756595">
              <w:rPr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 w:rsidR="00756595">
              <w:rPr>
                <w:sz w:val="20"/>
              </w:rPr>
              <w:t xml:space="preserve"> </w:t>
            </w:r>
            <w:r>
              <w:rPr>
                <w:sz w:val="20"/>
              </w:rPr>
              <w:t>коллективе</w:t>
            </w:r>
            <w:r w:rsidR="00756595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="00756595"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команде</w:t>
            </w:r>
          </w:p>
        </w:tc>
        <w:tc>
          <w:tcPr>
            <w:tcW w:w="3263" w:type="dxa"/>
          </w:tcPr>
          <w:p w:rsidR="00D4658A" w:rsidRDefault="006E28BD">
            <w:pPr>
              <w:pStyle w:val="TableParagraph"/>
              <w:numPr>
                <w:ilvl w:val="0"/>
                <w:numId w:val="14"/>
              </w:numPr>
              <w:tabs>
                <w:tab w:val="left" w:pos="669"/>
                <w:tab w:val="left" w:pos="2364"/>
              </w:tabs>
              <w:ind w:right="99" w:firstLine="285"/>
              <w:rPr>
                <w:sz w:val="20"/>
              </w:rPr>
            </w:pPr>
            <w:r>
              <w:rPr>
                <w:spacing w:val="-2"/>
                <w:sz w:val="20"/>
              </w:rPr>
              <w:t>организовывать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работу </w:t>
            </w:r>
            <w:r>
              <w:rPr>
                <w:sz w:val="20"/>
              </w:rPr>
              <w:t>коллектива и команды;</w:t>
            </w:r>
          </w:p>
          <w:p w:rsidR="00D4658A" w:rsidRDefault="006E28BD">
            <w:pPr>
              <w:pStyle w:val="TableParagraph"/>
              <w:numPr>
                <w:ilvl w:val="0"/>
                <w:numId w:val="14"/>
              </w:numPr>
              <w:tabs>
                <w:tab w:val="left" w:pos="669"/>
                <w:tab w:val="left" w:pos="1656"/>
                <w:tab w:val="left" w:pos="1687"/>
                <w:tab w:val="left" w:pos="1772"/>
                <w:tab w:val="left" w:pos="2047"/>
                <w:tab w:val="left" w:pos="2566"/>
                <w:tab w:val="left" w:pos="2901"/>
              </w:tabs>
              <w:spacing w:line="242" w:lineRule="auto"/>
              <w:ind w:right="102" w:firstLine="285"/>
              <w:rPr>
                <w:sz w:val="20"/>
              </w:rPr>
            </w:pPr>
            <w:r>
              <w:rPr>
                <w:spacing w:val="-2"/>
                <w:sz w:val="20"/>
              </w:rPr>
              <w:t>взаимодействовать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с </w:t>
            </w:r>
            <w:r>
              <w:rPr>
                <w:spacing w:val="-2"/>
                <w:sz w:val="20"/>
              </w:rPr>
              <w:t>коллегами,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руководством, клиентами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ходе </w:t>
            </w:r>
            <w:r>
              <w:rPr>
                <w:spacing w:val="-2"/>
                <w:sz w:val="20"/>
              </w:rPr>
              <w:t>профессиональной деятельности,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связанной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с </w:t>
            </w:r>
            <w:r>
              <w:rPr>
                <w:spacing w:val="-2"/>
                <w:sz w:val="20"/>
              </w:rPr>
              <w:t>экономикой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страховой организации.</w:t>
            </w:r>
          </w:p>
        </w:tc>
        <w:tc>
          <w:tcPr>
            <w:tcW w:w="3402" w:type="dxa"/>
          </w:tcPr>
          <w:p w:rsidR="00D4658A" w:rsidRDefault="006E28BD">
            <w:pPr>
              <w:pStyle w:val="TableParagraph"/>
              <w:numPr>
                <w:ilvl w:val="0"/>
                <w:numId w:val="13"/>
              </w:numPr>
              <w:tabs>
                <w:tab w:val="left" w:pos="673"/>
                <w:tab w:val="left" w:pos="2182"/>
              </w:tabs>
              <w:spacing w:line="242" w:lineRule="auto"/>
              <w:ind w:right="98" w:firstLine="285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психологические основы </w:t>
            </w:r>
            <w:r>
              <w:rPr>
                <w:spacing w:val="-2"/>
                <w:sz w:val="20"/>
              </w:rPr>
              <w:t>деятельности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коллектива, </w:t>
            </w:r>
            <w:r>
              <w:rPr>
                <w:sz w:val="20"/>
              </w:rPr>
              <w:t xml:space="preserve">психологические особенности </w:t>
            </w:r>
            <w:r>
              <w:rPr>
                <w:spacing w:val="-2"/>
                <w:sz w:val="20"/>
              </w:rPr>
              <w:t>личности;</w:t>
            </w:r>
          </w:p>
          <w:p w:rsidR="00D4658A" w:rsidRDefault="006E28BD">
            <w:pPr>
              <w:pStyle w:val="TableParagraph"/>
              <w:numPr>
                <w:ilvl w:val="0"/>
                <w:numId w:val="13"/>
              </w:numPr>
              <w:tabs>
                <w:tab w:val="left" w:pos="673"/>
                <w:tab w:val="left" w:pos="2337"/>
              </w:tabs>
              <w:spacing w:line="245" w:lineRule="exact"/>
              <w:ind w:left="673" w:hanging="28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основы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проектной</w:t>
            </w:r>
          </w:p>
          <w:p w:rsidR="00D4658A" w:rsidRDefault="006E28BD">
            <w:pPr>
              <w:pStyle w:val="TableParagraph"/>
              <w:tabs>
                <w:tab w:val="left" w:pos="1814"/>
                <w:tab w:val="left" w:pos="2853"/>
                <w:tab w:val="left" w:pos="2957"/>
              </w:tabs>
              <w:spacing w:line="244" w:lineRule="auto"/>
              <w:ind w:left="100" w:right="9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при </w:t>
            </w:r>
            <w:r>
              <w:rPr>
                <w:sz w:val="20"/>
              </w:rPr>
              <w:t xml:space="preserve">взаимодействии в коллективе и </w:t>
            </w:r>
            <w:r>
              <w:rPr>
                <w:spacing w:val="-2"/>
                <w:sz w:val="20"/>
              </w:rPr>
              <w:t>команде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ходе </w:t>
            </w:r>
            <w:r>
              <w:rPr>
                <w:spacing w:val="-2"/>
                <w:sz w:val="20"/>
              </w:rPr>
              <w:t>профессиональной</w:t>
            </w:r>
          </w:p>
          <w:p w:rsidR="00D4658A" w:rsidRDefault="006E28BD">
            <w:pPr>
              <w:pStyle w:val="TableParagraph"/>
              <w:tabs>
                <w:tab w:val="left" w:pos="1831"/>
                <w:tab w:val="left" w:pos="2334"/>
                <w:tab w:val="left" w:pos="3189"/>
              </w:tabs>
              <w:ind w:left="100" w:right="98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связанной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с </w:t>
            </w:r>
            <w:r>
              <w:rPr>
                <w:spacing w:val="-2"/>
                <w:sz w:val="20"/>
              </w:rPr>
              <w:t>экономикой</w:t>
            </w:r>
            <w:r w:rsidR="0049657F"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страховой</w:t>
            </w:r>
          </w:p>
          <w:p w:rsidR="00D4658A" w:rsidRDefault="006E28BD">
            <w:pPr>
              <w:pStyle w:val="TableParagraph"/>
              <w:spacing w:line="213" w:lineRule="exact"/>
              <w:ind w:left="100"/>
              <w:rPr>
                <w:rFonts w:ascii="Arial MT" w:hAnsi="Arial MT"/>
                <w:sz w:val="20"/>
              </w:rPr>
            </w:pPr>
            <w:r>
              <w:rPr>
                <w:spacing w:val="-2"/>
                <w:sz w:val="20"/>
              </w:rPr>
              <w:t>организации</w:t>
            </w:r>
            <w:r>
              <w:rPr>
                <w:rFonts w:ascii="Arial MT" w:hAnsi="Arial MT"/>
                <w:spacing w:val="-2"/>
                <w:sz w:val="20"/>
              </w:rPr>
              <w:t>.</w:t>
            </w:r>
          </w:p>
        </w:tc>
      </w:tr>
      <w:tr w:rsidR="00D4658A" w:rsidTr="0049657F">
        <w:trPr>
          <w:trHeight w:val="3451"/>
        </w:trPr>
        <w:tc>
          <w:tcPr>
            <w:tcW w:w="3084" w:type="dxa"/>
          </w:tcPr>
          <w:p w:rsidR="00D4658A" w:rsidRDefault="006E28BD" w:rsidP="009B3145">
            <w:pPr>
              <w:pStyle w:val="TableParagraph"/>
              <w:spacing w:line="244" w:lineRule="auto"/>
              <w:ind w:right="291"/>
              <w:rPr>
                <w:sz w:val="20"/>
              </w:rPr>
            </w:pPr>
            <w:r>
              <w:rPr>
                <w:sz w:val="20"/>
              </w:rPr>
              <w:t>ОК 07</w:t>
            </w:r>
            <w:r w:rsidR="009B3145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Содействовать сохранению окружающей </w:t>
            </w:r>
            <w:r>
              <w:rPr>
                <w:spacing w:val="-2"/>
                <w:sz w:val="20"/>
              </w:rPr>
              <w:t xml:space="preserve">среды, ресурсосбережению, </w:t>
            </w:r>
            <w:r>
              <w:rPr>
                <w:sz w:val="20"/>
              </w:rPr>
              <w:t>применять знания</w:t>
            </w:r>
            <w:r w:rsidR="009B3145">
              <w:rPr>
                <w:sz w:val="20"/>
              </w:rPr>
              <w:t xml:space="preserve"> о</w:t>
            </w:r>
            <w:r>
              <w:rPr>
                <w:sz w:val="20"/>
              </w:rPr>
              <w:t>б</w:t>
            </w:r>
            <w:r w:rsidR="009B3145">
              <w:rPr>
                <w:sz w:val="20"/>
              </w:rPr>
              <w:t xml:space="preserve"> </w:t>
            </w:r>
            <w:r>
              <w:rPr>
                <w:sz w:val="20"/>
              </w:rPr>
              <w:t>изменении</w:t>
            </w:r>
            <w:r w:rsidR="009B3145">
              <w:rPr>
                <w:sz w:val="20"/>
              </w:rPr>
              <w:t xml:space="preserve"> </w:t>
            </w:r>
            <w:r>
              <w:rPr>
                <w:sz w:val="20"/>
              </w:rPr>
              <w:t>климата, принципы</w:t>
            </w:r>
            <w:r w:rsidR="009B3145"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бережливого</w:t>
            </w:r>
            <w:r w:rsidR="009B3145">
              <w:rPr>
                <w:sz w:val="20"/>
              </w:rPr>
              <w:t xml:space="preserve"> </w:t>
            </w:r>
            <w:r>
              <w:rPr>
                <w:sz w:val="20"/>
              </w:rPr>
              <w:t>производства, эффективно действовать</w:t>
            </w:r>
            <w:r w:rsidR="009B3145">
              <w:rPr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 w:rsidR="009B3145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чрезвычайных </w:t>
            </w:r>
            <w:r>
              <w:rPr>
                <w:spacing w:val="-2"/>
                <w:sz w:val="20"/>
              </w:rPr>
              <w:t>ситуациях</w:t>
            </w:r>
          </w:p>
        </w:tc>
        <w:tc>
          <w:tcPr>
            <w:tcW w:w="3263" w:type="dxa"/>
          </w:tcPr>
          <w:p w:rsidR="00D4658A" w:rsidRDefault="006E28BD" w:rsidP="009B3145">
            <w:pPr>
              <w:pStyle w:val="TableParagraph"/>
              <w:numPr>
                <w:ilvl w:val="0"/>
                <w:numId w:val="12"/>
              </w:numPr>
              <w:tabs>
                <w:tab w:val="left" w:pos="226"/>
              </w:tabs>
              <w:spacing w:line="244" w:lineRule="auto"/>
              <w:ind w:right="281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соблюдать нормы </w:t>
            </w:r>
            <w:r>
              <w:rPr>
                <w:spacing w:val="-2"/>
                <w:sz w:val="20"/>
              </w:rPr>
              <w:t>экологической</w:t>
            </w:r>
            <w:r w:rsidR="009B3145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безопасности;</w:t>
            </w:r>
          </w:p>
          <w:p w:rsidR="009B3145" w:rsidRDefault="006E28BD" w:rsidP="009B3145">
            <w:pPr>
              <w:pStyle w:val="TableParagraph"/>
              <w:numPr>
                <w:ilvl w:val="0"/>
                <w:numId w:val="12"/>
              </w:numPr>
              <w:tabs>
                <w:tab w:val="left" w:pos="226"/>
              </w:tabs>
              <w:spacing w:line="244" w:lineRule="auto"/>
              <w:ind w:right="517" w:firstLine="0"/>
              <w:jc w:val="both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 w:rsidR="009B3145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направления </w:t>
            </w:r>
            <w:r>
              <w:rPr>
                <w:spacing w:val="-2"/>
                <w:sz w:val="20"/>
              </w:rPr>
              <w:t>ресурсосбережения</w:t>
            </w:r>
            <w:r w:rsidR="009B3145">
              <w:rPr>
                <w:sz w:val="20"/>
              </w:rPr>
              <w:t xml:space="preserve"> </w:t>
            </w:r>
            <w:r w:rsidRPr="009B3145">
              <w:rPr>
                <w:sz w:val="20"/>
              </w:rPr>
              <w:t>в</w:t>
            </w:r>
            <w:r w:rsidR="009B3145">
              <w:rPr>
                <w:sz w:val="20"/>
              </w:rPr>
              <w:t xml:space="preserve"> </w:t>
            </w:r>
            <w:r w:rsidRPr="009B3145">
              <w:rPr>
                <w:sz w:val="20"/>
              </w:rPr>
              <w:t>рамках</w:t>
            </w:r>
            <w:r w:rsidR="009B3145">
              <w:rPr>
                <w:sz w:val="20"/>
              </w:rPr>
              <w:t xml:space="preserve"> </w:t>
            </w:r>
            <w:r w:rsidRPr="009B3145">
              <w:rPr>
                <w:sz w:val="20"/>
              </w:rPr>
              <w:t xml:space="preserve">профессиональной </w:t>
            </w:r>
            <w:r w:rsidRPr="009B3145">
              <w:rPr>
                <w:spacing w:val="-2"/>
                <w:sz w:val="20"/>
              </w:rPr>
              <w:t>деятельности</w:t>
            </w:r>
            <w:r w:rsidR="009B3145">
              <w:rPr>
                <w:sz w:val="20"/>
              </w:rPr>
              <w:t xml:space="preserve"> </w:t>
            </w:r>
            <w:r w:rsidRPr="009B3145">
              <w:rPr>
                <w:sz w:val="20"/>
              </w:rPr>
              <w:t xml:space="preserve">по специальности, </w:t>
            </w:r>
          </w:p>
          <w:p w:rsidR="00D4658A" w:rsidRPr="009B3145" w:rsidRDefault="006E28BD" w:rsidP="009B3145">
            <w:pPr>
              <w:pStyle w:val="TableParagraph"/>
              <w:numPr>
                <w:ilvl w:val="0"/>
                <w:numId w:val="12"/>
              </w:numPr>
              <w:tabs>
                <w:tab w:val="left" w:pos="226"/>
              </w:tabs>
              <w:spacing w:line="244" w:lineRule="auto"/>
              <w:ind w:right="517" w:firstLine="0"/>
              <w:jc w:val="both"/>
              <w:rPr>
                <w:sz w:val="20"/>
              </w:rPr>
            </w:pPr>
            <w:r w:rsidRPr="009B3145">
              <w:rPr>
                <w:rFonts w:ascii="Arial MT" w:hAnsi="Arial MT"/>
                <w:sz w:val="20"/>
              </w:rPr>
              <w:t xml:space="preserve"> </w:t>
            </w:r>
            <w:r w:rsidRPr="009B3145">
              <w:rPr>
                <w:sz w:val="20"/>
              </w:rPr>
              <w:t xml:space="preserve">осуществлять работу с </w:t>
            </w:r>
            <w:r w:rsidRPr="009B3145">
              <w:rPr>
                <w:spacing w:val="-2"/>
                <w:sz w:val="20"/>
              </w:rPr>
              <w:t>соблюдением</w:t>
            </w:r>
            <w:r w:rsidR="009B3145">
              <w:rPr>
                <w:spacing w:val="-2"/>
                <w:sz w:val="20"/>
              </w:rPr>
              <w:t xml:space="preserve"> </w:t>
            </w:r>
            <w:r w:rsidRPr="009B3145">
              <w:rPr>
                <w:spacing w:val="-2"/>
                <w:sz w:val="20"/>
              </w:rPr>
              <w:t>принципов</w:t>
            </w:r>
            <w:r w:rsidR="009B3145">
              <w:rPr>
                <w:sz w:val="20"/>
              </w:rPr>
              <w:t xml:space="preserve"> </w:t>
            </w:r>
            <w:r w:rsidRPr="009B3145">
              <w:rPr>
                <w:spacing w:val="-2"/>
                <w:sz w:val="20"/>
              </w:rPr>
              <w:t>бережливого</w:t>
            </w:r>
            <w:r w:rsidR="009B3145">
              <w:rPr>
                <w:spacing w:val="-2"/>
                <w:sz w:val="20"/>
              </w:rPr>
              <w:t xml:space="preserve"> </w:t>
            </w:r>
            <w:r w:rsidRPr="009B3145">
              <w:rPr>
                <w:spacing w:val="-2"/>
                <w:sz w:val="20"/>
              </w:rPr>
              <w:t>производства</w:t>
            </w:r>
          </w:p>
          <w:p w:rsidR="00D4658A" w:rsidRDefault="006E28BD" w:rsidP="009B3145">
            <w:pPr>
              <w:pStyle w:val="TableParagraph"/>
              <w:numPr>
                <w:ilvl w:val="0"/>
                <w:numId w:val="12"/>
              </w:numPr>
              <w:tabs>
                <w:tab w:val="left" w:pos="226"/>
              </w:tabs>
              <w:spacing w:line="230" w:lineRule="exact"/>
              <w:ind w:right="157" w:firstLine="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организовывать профессиональную </w:t>
            </w:r>
            <w:r>
              <w:rPr>
                <w:sz w:val="20"/>
              </w:rPr>
              <w:t>деятельность</w:t>
            </w:r>
            <w:r w:rsidR="009B3145">
              <w:rPr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 w:rsidR="009B3145">
              <w:rPr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 w:rsidR="009B3145">
              <w:rPr>
                <w:sz w:val="20"/>
              </w:rPr>
              <w:t xml:space="preserve"> </w:t>
            </w:r>
            <w:r>
              <w:rPr>
                <w:sz w:val="20"/>
              </w:rPr>
              <w:t>знаний об изменении климатических условий региона</w:t>
            </w:r>
          </w:p>
        </w:tc>
        <w:tc>
          <w:tcPr>
            <w:tcW w:w="3402" w:type="dxa"/>
          </w:tcPr>
          <w:p w:rsidR="00D4658A" w:rsidRDefault="006E28BD" w:rsidP="009B3145">
            <w:pPr>
              <w:pStyle w:val="TableParagraph"/>
              <w:numPr>
                <w:ilvl w:val="0"/>
                <w:numId w:val="11"/>
              </w:numPr>
              <w:tabs>
                <w:tab w:val="left" w:pos="229"/>
              </w:tabs>
              <w:spacing w:line="244" w:lineRule="auto"/>
              <w:ind w:right="140" w:firstLine="0"/>
              <w:jc w:val="both"/>
              <w:rPr>
                <w:sz w:val="20"/>
              </w:rPr>
            </w:pPr>
            <w:r>
              <w:rPr>
                <w:sz w:val="20"/>
              </w:rPr>
              <w:t>правила экологической безопасности при ведении профессиональной</w:t>
            </w:r>
            <w:r w:rsidR="009B3145">
              <w:rPr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  <w:p w:rsidR="00D4658A" w:rsidRPr="009B3145" w:rsidRDefault="006E28BD" w:rsidP="009B3145">
            <w:pPr>
              <w:pStyle w:val="TableParagraph"/>
              <w:numPr>
                <w:ilvl w:val="0"/>
                <w:numId w:val="11"/>
              </w:numPr>
              <w:tabs>
                <w:tab w:val="left" w:pos="229"/>
              </w:tabs>
              <w:spacing w:line="242" w:lineRule="auto"/>
              <w:ind w:right="1370" w:firstLine="0"/>
              <w:jc w:val="both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 w:rsidR="009B3145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ресурсы, </w:t>
            </w:r>
            <w:r>
              <w:rPr>
                <w:spacing w:val="-2"/>
                <w:sz w:val="20"/>
              </w:rPr>
              <w:t>задействованные</w:t>
            </w:r>
            <w:r w:rsidR="009B3145">
              <w:rPr>
                <w:sz w:val="20"/>
              </w:rPr>
              <w:t xml:space="preserve"> </w:t>
            </w:r>
            <w:r w:rsidRPr="009B3145">
              <w:rPr>
                <w:sz w:val="20"/>
              </w:rPr>
              <w:t>в</w:t>
            </w:r>
            <w:r w:rsidR="009B3145">
              <w:rPr>
                <w:sz w:val="20"/>
              </w:rPr>
              <w:t xml:space="preserve"> </w:t>
            </w:r>
            <w:r w:rsidRPr="009B3145">
              <w:rPr>
                <w:sz w:val="20"/>
              </w:rPr>
              <w:t xml:space="preserve">профессиональной </w:t>
            </w:r>
            <w:r w:rsidRPr="009B3145">
              <w:rPr>
                <w:spacing w:val="-2"/>
                <w:sz w:val="20"/>
              </w:rPr>
              <w:t>деятельности</w:t>
            </w:r>
          </w:p>
          <w:p w:rsidR="00D4658A" w:rsidRDefault="006E28BD" w:rsidP="009B3145">
            <w:pPr>
              <w:pStyle w:val="TableParagraph"/>
              <w:numPr>
                <w:ilvl w:val="0"/>
                <w:numId w:val="11"/>
              </w:numPr>
              <w:tabs>
                <w:tab w:val="left" w:pos="229"/>
              </w:tabs>
              <w:spacing w:line="244" w:lineRule="auto"/>
              <w:ind w:right="1417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пути обеспечения </w:t>
            </w:r>
            <w:r>
              <w:rPr>
                <w:spacing w:val="-2"/>
                <w:sz w:val="20"/>
              </w:rPr>
              <w:t>ресурсосбережения</w:t>
            </w:r>
          </w:p>
          <w:p w:rsidR="00D4658A" w:rsidRDefault="006E28BD" w:rsidP="009B3145">
            <w:pPr>
              <w:pStyle w:val="TableParagraph"/>
              <w:numPr>
                <w:ilvl w:val="0"/>
                <w:numId w:val="11"/>
              </w:numPr>
              <w:tabs>
                <w:tab w:val="left" w:pos="229"/>
              </w:tabs>
              <w:spacing w:line="242" w:lineRule="auto"/>
              <w:ind w:right="974" w:firstLine="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принципы</w:t>
            </w:r>
            <w:r w:rsidR="009B3145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бережливого производства</w:t>
            </w:r>
          </w:p>
          <w:p w:rsidR="00D4658A" w:rsidRDefault="006E28BD" w:rsidP="009B3145">
            <w:pPr>
              <w:pStyle w:val="TableParagraph"/>
              <w:numPr>
                <w:ilvl w:val="0"/>
                <w:numId w:val="11"/>
              </w:numPr>
              <w:tabs>
                <w:tab w:val="left" w:pos="229"/>
              </w:tabs>
              <w:spacing w:line="244" w:lineRule="auto"/>
              <w:ind w:right="842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основные направления </w:t>
            </w:r>
            <w:r>
              <w:rPr>
                <w:spacing w:val="-2"/>
                <w:sz w:val="20"/>
              </w:rPr>
              <w:t>изменения</w:t>
            </w:r>
            <w:r w:rsidR="009B3145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климатических </w:t>
            </w:r>
            <w:r>
              <w:rPr>
                <w:sz w:val="20"/>
              </w:rPr>
              <w:t>условий региона</w:t>
            </w:r>
          </w:p>
        </w:tc>
      </w:tr>
      <w:tr w:rsidR="000C404C" w:rsidTr="0049657F">
        <w:trPr>
          <w:trHeight w:val="2391"/>
        </w:trPr>
        <w:tc>
          <w:tcPr>
            <w:tcW w:w="3084" w:type="dxa"/>
          </w:tcPr>
          <w:p w:rsidR="000C404C" w:rsidRDefault="000C404C" w:rsidP="000C404C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 xml:space="preserve">ПК 2.3 </w:t>
            </w:r>
            <w:r>
              <w:rPr>
                <w:spacing w:val="-2"/>
                <w:sz w:val="20"/>
              </w:rPr>
              <w:t>Организовывать</w:t>
            </w:r>
            <w:r>
              <w:rPr>
                <w:sz w:val="20"/>
              </w:rPr>
              <w:t xml:space="preserve"> взаимодействие со страховыми агентами и посредниками</w:t>
            </w:r>
          </w:p>
        </w:tc>
        <w:tc>
          <w:tcPr>
            <w:tcW w:w="3263" w:type="dxa"/>
          </w:tcPr>
          <w:p w:rsidR="000C404C" w:rsidRPr="009B3145" w:rsidRDefault="000C404C" w:rsidP="000C404C">
            <w:pPr>
              <w:pStyle w:val="TableParagraph"/>
              <w:numPr>
                <w:ilvl w:val="0"/>
                <w:numId w:val="10"/>
              </w:numPr>
              <w:tabs>
                <w:tab w:val="left" w:pos="226"/>
              </w:tabs>
              <w:spacing w:line="215" w:lineRule="exact"/>
              <w:ind w:left="226" w:hanging="122"/>
              <w:rPr>
                <w:sz w:val="20"/>
              </w:rPr>
            </w:pPr>
            <w:r>
              <w:rPr>
                <w:spacing w:val="-2"/>
                <w:sz w:val="20"/>
              </w:rPr>
              <w:t>консультировать</w:t>
            </w:r>
            <w:r>
              <w:rPr>
                <w:sz w:val="20"/>
              </w:rPr>
              <w:t xml:space="preserve"> </w:t>
            </w:r>
            <w:r w:rsidRPr="009B3145">
              <w:rPr>
                <w:sz w:val="20"/>
              </w:rPr>
              <w:t>респондентов</w:t>
            </w:r>
            <w:r>
              <w:rPr>
                <w:sz w:val="20"/>
              </w:rPr>
              <w:t xml:space="preserve"> </w:t>
            </w:r>
            <w:r w:rsidRPr="009B3145">
              <w:rPr>
                <w:sz w:val="20"/>
              </w:rPr>
              <w:t>по</w:t>
            </w:r>
            <w:r>
              <w:rPr>
                <w:sz w:val="20"/>
              </w:rPr>
              <w:t xml:space="preserve"> </w:t>
            </w:r>
            <w:r w:rsidRPr="009B3145">
              <w:rPr>
                <w:sz w:val="20"/>
              </w:rPr>
              <w:t>вопросам, связанным с заполнением отчетных документов</w:t>
            </w:r>
          </w:p>
          <w:p w:rsidR="000C404C" w:rsidRPr="009B3145" w:rsidRDefault="000C404C" w:rsidP="000C404C">
            <w:pPr>
              <w:pStyle w:val="TableParagraph"/>
              <w:numPr>
                <w:ilvl w:val="0"/>
                <w:numId w:val="10"/>
              </w:numPr>
              <w:tabs>
                <w:tab w:val="left" w:pos="226"/>
              </w:tabs>
              <w:spacing w:line="230" w:lineRule="exact"/>
              <w:ind w:left="226" w:hanging="122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формировать</w:t>
            </w:r>
            <w:r>
              <w:rPr>
                <w:sz w:val="20"/>
              </w:rPr>
              <w:t xml:space="preserve"> </w:t>
            </w:r>
            <w:r w:rsidRPr="009B3145">
              <w:rPr>
                <w:spacing w:val="-2"/>
                <w:sz w:val="20"/>
              </w:rPr>
              <w:t>организационные</w:t>
            </w:r>
            <w:r>
              <w:rPr>
                <w:spacing w:val="-2"/>
                <w:sz w:val="20"/>
              </w:rPr>
              <w:t xml:space="preserve"> </w:t>
            </w:r>
            <w:r w:rsidRPr="009B3145">
              <w:rPr>
                <w:spacing w:val="-2"/>
                <w:sz w:val="20"/>
              </w:rPr>
              <w:t>структуры управления;</w:t>
            </w:r>
          </w:p>
          <w:p w:rsidR="000C404C" w:rsidRDefault="000C404C" w:rsidP="000C404C">
            <w:pPr>
              <w:pStyle w:val="TableParagraph"/>
              <w:numPr>
                <w:ilvl w:val="0"/>
                <w:numId w:val="10"/>
              </w:numPr>
              <w:tabs>
                <w:tab w:val="left" w:pos="226"/>
              </w:tabs>
              <w:spacing w:line="244" w:lineRule="auto"/>
              <w:ind w:right="306" w:firstLine="0"/>
              <w:rPr>
                <w:sz w:val="20"/>
              </w:rPr>
            </w:pPr>
            <w:r>
              <w:rPr>
                <w:sz w:val="20"/>
              </w:rPr>
              <w:t>принимать эффективные решения, используя систему методов управления;</w:t>
            </w:r>
          </w:p>
          <w:p w:rsidR="000C404C" w:rsidRPr="009B3145" w:rsidRDefault="000C404C" w:rsidP="000C404C">
            <w:pPr>
              <w:pStyle w:val="TableParagraph"/>
              <w:numPr>
                <w:ilvl w:val="0"/>
                <w:numId w:val="10"/>
              </w:numPr>
              <w:tabs>
                <w:tab w:val="left" w:pos="226"/>
              </w:tabs>
              <w:spacing w:line="225" w:lineRule="exact"/>
              <w:ind w:left="226" w:hanging="122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осуществлять</w:t>
            </w:r>
            <w:r>
              <w:rPr>
                <w:sz w:val="20"/>
              </w:rPr>
              <w:t xml:space="preserve"> </w:t>
            </w:r>
            <w:r w:rsidRPr="009B3145">
              <w:rPr>
                <w:spacing w:val="-2"/>
                <w:sz w:val="20"/>
              </w:rPr>
              <w:t>взаимодействие</w:t>
            </w:r>
            <w:r>
              <w:rPr>
                <w:spacing w:val="-2"/>
                <w:sz w:val="20"/>
              </w:rPr>
              <w:t xml:space="preserve"> </w:t>
            </w:r>
            <w:r w:rsidRPr="009B3145">
              <w:rPr>
                <w:spacing w:val="-5"/>
                <w:sz w:val="20"/>
              </w:rPr>
              <w:t>со</w:t>
            </w:r>
            <w:r>
              <w:rPr>
                <w:sz w:val="20"/>
              </w:rPr>
              <w:t xml:space="preserve"> </w:t>
            </w:r>
            <w:r w:rsidRPr="009B3145">
              <w:rPr>
                <w:spacing w:val="-2"/>
                <w:sz w:val="20"/>
              </w:rPr>
              <w:t>страховыми</w:t>
            </w:r>
            <w:r>
              <w:rPr>
                <w:spacing w:val="-2"/>
                <w:sz w:val="20"/>
              </w:rPr>
              <w:t xml:space="preserve"> </w:t>
            </w:r>
            <w:r w:rsidRPr="009B3145">
              <w:rPr>
                <w:spacing w:val="-2"/>
                <w:sz w:val="20"/>
              </w:rPr>
              <w:t>посредниками</w:t>
            </w:r>
            <w:r>
              <w:rPr>
                <w:spacing w:val="-2"/>
                <w:sz w:val="20"/>
              </w:rPr>
              <w:t xml:space="preserve"> </w:t>
            </w:r>
            <w:r w:rsidRPr="009B3145">
              <w:rPr>
                <w:spacing w:val="-2"/>
                <w:sz w:val="20"/>
              </w:rPr>
              <w:t xml:space="preserve">по </w:t>
            </w:r>
            <w:r w:rsidRPr="009B3145">
              <w:rPr>
                <w:sz w:val="20"/>
              </w:rPr>
              <w:t xml:space="preserve">реализации страховых продуктов страховой </w:t>
            </w:r>
            <w:r w:rsidRPr="009B3145">
              <w:rPr>
                <w:spacing w:val="-2"/>
                <w:sz w:val="20"/>
              </w:rPr>
              <w:t>организации</w:t>
            </w:r>
          </w:p>
          <w:p w:rsidR="000C404C" w:rsidRPr="000C404C" w:rsidRDefault="000C404C" w:rsidP="000C404C">
            <w:pPr>
              <w:pStyle w:val="TableParagraph"/>
              <w:numPr>
                <w:ilvl w:val="0"/>
                <w:numId w:val="10"/>
              </w:numPr>
              <w:tabs>
                <w:tab w:val="left" w:pos="226"/>
              </w:tabs>
              <w:spacing w:before="2"/>
              <w:ind w:left="226" w:hanging="122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осуществлять</w:t>
            </w:r>
            <w:r>
              <w:rPr>
                <w:sz w:val="20"/>
              </w:rPr>
              <w:t xml:space="preserve"> </w:t>
            </w:r>
            <w:r w:rsidRPr="009B3145">
              <w:rPr>
                <w:spacing w:val="-2"/>
                <w:sz w:val="20"/>
              </w:rPr>
              <w:t>взаимодействие</w:t>
            </w:r>
            <w:r>
              <w:rPr>
                <w:spacing w:val="-2"/>
                <w:sz w:val="20"/>
              </w:rPr>
              <w:t xml:space="preserve"> </w:t>
            </w:r>
            <w:r w:rsidRPr="009B3145">
              <w:rPr>
                <w:spacing w:val="-10"/>
                <w:sz w:val="20"/>
              </w:rPr>
              <w:t>с</w:t>
            </w:r>
            <w:r>
              <w:rPr>
                <w:sz w:val="20"/>
              </w:rPr>
              <w:t xml:space="preserve"> </w:t>
            </w:r>
            <w:r w:rsidRPr="009B3145">
              <w:rPr>
                <w:spacing w:val="-2"/>
                <w:sz w:val="20"/>
              </w:rPr>
              <w:t>нестраховыми</w:t>
            </w:r>
            <w:r>
              <w:rPr>
                <w:spacing w:val="-2"/>
                <w:sz w:val="20"/>
              </w:rPr>
              <w:t xml:space="preserve"> </w:t>
            </w:r>
            <w:r w:rsidRPr="009B3145">
              <w:rPr>
                <w:spacing w:val="-2"/>
                <w:sz w:val="20"/>
              </w:rPr>
              <w:t xml:space="preserve">посредниками </w:t>
            </w:r>
            <w:r w:rsidRPr="009B3145">
              <w:rPr>
                <w:sz w:val="20"/>
              </w:rPr>
              <w:t xml:space="preserve">по реализации страховых продуктов страховой </w:t>
            </w:r>
            <w:r w:rsidRPr="009B3145">
              <w:rPr>
                <w:spacing w:val="-2"/>
                <w:sz w:val="20"/>
              </w:rPr>
              <w:t>организации</w:t>
            </w:r>
            <w:r>
              <w:rPr>
                <w:sz w:val="20"/>
              </w:rPr>
              <w:t xml:space="preserve"> </w:t>
            </w:r>
            <w:r w:rsidRPr="000C404C">
              <w:rPr>
                <w:sz w:val="20"/>
              </w:rPr>
              <w:t xml:space="preserve">разрабатывать и </w:t>
            </w:r>
            <w:r w:rsidRPr="000C404C">
              <w:rPr>
                <w:spacing w:val="-2"/>
                <w:sz w:val="20"/>
              </w:rPr>
              <w:t xml:space="preserve">реализовывать программы по </w:t>
            </w:r>
            <w:r w:rsidRPr="000C404C">
              <w:rPr>
                <w:sz w:val="20"/>
              </w:rPr>
              <w:t xml:space="preserve">работе с </w:t>
            </w:r>
            <w:r w:rsidRPr="000C404C">
              <w:rPr>
                <w:spacing w:val="-2"/>
                <w:sz w:val="20"/>
              </w:rPr>
              <w:t>нестраховыми</w:t>
            </w:r>
            <w:r w:rsidRPr="000C404C">
              <w:rPr>
                <w:sz w:val="20"/>
              </w:rPr>
              <w:t xml:space="preserve"> </w:t>
            </w:r>
            <w:r w:rsidRPr="000C404C">
              <w:rPr>
                <w:spacing w:val="-2"/>
                <w:sz w:val="20"/>
              </w:rPr>
              <w:t>посредниками</w:t>
            </w:r>
          </w:p>
          <w:p w:rsidR="000C404C" w:rsidRDefault="000C404C" w:rsidP="000C404C">
            <w:pPr>
              <w:pStyle w:val="TableParagraph"/>
              <w:spacing w:line="215" w:lineRule="exact"/>
              <w:ind w:left="104"/>
              <w:rPr>
                <w:sz w:val="20"/>
              </w:rPr>
            </w:pPr>
            <w:r>
              <w:rPr>
                <w:rFonts w:ascii="Arial MT" w:hAnsi="Arial MT"/>
                <w:sz w:val="20"/>
              </w:rPr>
              <w:t>-</w:t>
            </w:r>
            <w:r>
              <w:rPr>
                <w:sz w:val="20"/>
              </w:rPr>
              <w:t xml:space="preserve">информировать </w:t>
            </w:r>
            <w:r>
              <w:rPr>
                <w:spacing w:val="-2"/>
                <w:sz w:val="20"/>
              </w:rPr>
              <w:t>страховых</w:t>
            </w:r>
            <w:r>
              <w:rPr>
                <w:sz w:val="20"/>
              </w:rPr>
              <w:t xml:space="preserve"> агентов и посредников о деятельности </w:t>
            </w:r>
            <w:r>
              <w:rPr>
                <w:spacing w:val="-2"/>
                <w:sz w:val="20"/>
              </w:rPr>
              <w:t>страховой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lastRenderedPageBreak/>
              <w:t xml:space="preserve">организации, о </w:t>
            </w:r>
            <w:r>
              <w:rPr>
                <w:spacing w:val="-2"/>
                <w:sz w:val="20"/>
              </w:rPr>
              <w:t>страховых</w:t>
            </w:r>
            <w:r>
              <w:rPr>
                <w:sz w:val="20"/>
              </w:rPr>
              <w:t xml:space="preserve"> продуктах и о </w:t>
            </w:r>
            <w:r>
              <w:rPr>
                <w:spacing w:val="-2"/>
                <w:sz w:val="20"/>
              </w:rPr>
              <w:t>правилах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страхования</w:t>
            </w:r>
          </w:p>
          <w:p w:rsidR="000C404C" w:rsidRDefault="000C404C" w:rsidP="000C404C">
            <w:pPr>
              <w:pStyle w:val="TableParagraph"/>
              <w:spacing w:line="201" w:lineRule="exact"/>
              <w:ind w:left="104"/>
              <w:rPr>
                <w:sz w:val="20"/>
              </w:rPr>
            </w:pPr>
            <w:r>
              <w:rPr>
                <w:rFonts w:ascii="Arial MT" w:hAnsi="Arial MT"/>
                <w:sz w:val="20"/>
              </w:rPr>
              <w:t>-</w:t>
            </w:r>
            <w:r>
              <w:rPr>
                <w:spacing w:val="-2"/>
                <w:sz w:val="20"/>
              </w:rPr>
              <w:t>рассчитывать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производительность </w:t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эффективность работы</w:t>
            </w:r>
            <w:r>
              <w:rPr>
                <w:sz w:val="20"/>
              </w:rPr>
              <w:t xml:space="preserve"> страховых </w:t>
            </w:r>
            <w:r>
              <w:rPr>
                <w:spacing w:val="-2"/>
                <w:sz w:val="20"/>
              </w:rPr>
              <w:t>агентов</w:t>
            </w:r>
          </w:p>
          <w:p w:rsidR="000C404C" w:rsidRDefault="000C404C" w:rsidP="000C404C">
            <w:pPr>
              <w:pStyle w:val="TableParagraph"/>
              <w:spacing w:line="199" w:lineRule="exact"/>
              <w:ind w:left="104"/>
              <w:rPr>
                <w:sz w:val="20"/>
              </w:rPr>
            </w:pPr>
            <w:r>
              <w:rPr>
                <w:rFonts w:ascii="Arial MT" w:hAnsi="Arial MT"/>
                <w:sz w:val="20"/>
              </w:rPr>
              <w:t>-</w:t>
            </w:r>
            <w:r>
              <w:rPr>
                <w:sz w:val="20"/>
              </w:rPr>
              <w:t xml:space="preserve">рассчитывать </w:t>
            </w:r>
            <w:r>
              <w:rPr>
                <w:spacing w:val="-2"/>
                <w:sz w:val="20"/>
              </w:rPr>
              <w:t>размер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вознаграждения </w:t>
            </w:r>
            <w:r>
              <w:rPr>
                <w:spacing w:val="-2"/>
                <w:sz w:val="20"/>
              </w:rPr>
              <w:t>агентов</w:t>
            </w:r>
          </w:p>
          <w:p w:rsidR="000C404C" w:rsidRDefault="000C404C" w:rsidP="000C404C">
            <w:pPr>
              <w:pStyle w:val="TableParagraph"/>
              <w:spacing w:line="201" w:lineRule="exact"/>
              <w:ind w:left="104"/>
              <w:rPr>
                <w:sz w:val="20"/>
              </w:rPr>
            </w:pPr>
            <w:r>
              <w:rPr>
                <w:rFonts w:ascii="Arial MT" w:hAnsi="Arial MT"/>
                <w:sz w:val="20"/>
              </w:rPr>
              <w:t>-</w:t>
            </w:r>
            <w:r>
              <w:rPr>
                <w:sz w:val="20"/>
              </w:rPr>
              <w:t xml:space="preserve">определять </w:t>
            </w:r>
            <w:r>
              <w:rPr>
                <w:spacing w:val="-2"/>
                <w:sz w:val="20"/>
              </w:rPr>
              <w:t>размер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мотивационного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вознаграждения агентов </w:t>
            </w:r>
            <w:r>
              <w:rPr>
                <w:spacing w:val="-5"/>
                <w:sz w:val="20"/>
              </w:rPr>
              <w:t>по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результатам работы</w:t>
            </w:r>
          </w:p>
        </w:tc>
        <w:tc>
          <w:tcPr>
            <w:tcW w:w="3402" w:type="dxa"/>
          </w:tcPr>
          <w:p w:rsidR="000C404C" w:rsidRDefault="000C404C" w:rsidP="000C404C">
            <w:pPr>
              <w:pStyle w:val="TableParagraph"/>
              <w:numPr>
                <w:ilvl w:val="0"/>
                <w:numId w:val="9"/>
              </w:numPr>
              <w:tabs>
                <w:tab w:val="left" w:pos="673"/>
              </w:tabs>
              <w:spacing w:before="4" w:line="228" w:lineRule="exact"/>
              <w:ind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цель, задачи и содержание страхового менеджмента</w:t>
            </w:r>
          </w:p>
          <w:p w:rsidR="000C404C" w:rsidRDefault="000C404C" w:rsidP="000C404C">
            <w:pPr>
              <w:pStyle w:val="TableParagraph"/>
              <w:numPr>
                <w:ilvl w:val="0"/>
                <w:numId w:val="9"/>
              </w:numPr>
              <w:tabs>
                <w:tab w:val="left" w:pos="673"/>
              </w:tabs>
              <w:spacing w:line="242" w:lineRule="auto"/>
              <w:ind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особенности менеджмента в области профессиональной </w:t>
            </w:r>
            <w:r>
              <w:rPr>
                <w:spacing w:val="-2"/>
                <w:sz w:val="20"/>
              </w:rPr>
              <w:t>деятельности</w:t>
            </w:r>
          </w:p>
          <w:p w:rsidR="000C404C" w:rsidRDefault="000C404C" w:rsidP="000C404C">
            <w:pPr>
              <w:pStyle w:val="TableParagraph"/>
              <w:numPr>
                <w:ilvl w:val="0"/>
                <w:numId w:val="9"/>
              </w:numPr>
              <w:tabs>
                <w:tab w:val="left" w:pos="673"/>
              </w:tabs>
              <w:spacing w:line="242" w:lineRule="auto"/>
              <w:ind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>внешнюю и внутреннюю сферу страховой организации</w:t>
            </w:r>
          </w:p>
          <w:p w:rsidR="000C404C" w:rsidRDefault="000C404C" w:rsidP="000C404C">
            <w:pPr>
              <w:pStyle w:val="TableParagraph"/>
              <w:numPr>
                <w:ilvl w:val="0"/>
                <w:numId w:val="9"/>
              </w:numPr>
              <w:tabs>
                <w:tab w:val="left" w:pos="674"/>
                <w:tab w:val="left" w:pos="2263"/>
              </w:tabs>
              <w:spacing w:line="242" w:lineRule="auto"/>
              <w:ind w:right="99" w:firstLine="0"/>
              <w:rPr>
                <w:sz w:val="20"/>
              </w:rPr>
            </w:pPr>
            <w:r>
              <w:rPr>
                <w:spacing w:val="-2"/>
                <w:sz w:val="20"/>
              </w:rPr>
              <w:t>государственное регулирование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страхового бизнеса</w:t>
            </w:r>
          </w:p>
          <w:p w:rsidR="000C404C" w:rsidRDefault="000C404C" w:rsidP="000C404C">
            <w:pPr>
              <w:pStyle w:val="TableParagraph"/>
              <w:numPr>
                <w:ilvl w:val="0"/>
                <w:numId w:val="9"/>
              </w:numPr>
              <w:tabs>
                <w:tab w:val="left" w:pos="674"/>
                <w:tab w:val="left" w:pos="2200"/>
              </w:tabs>
              <w:spacing w:line="244" w:lineRule="exact"/>
              <w:ind w:left="674"/>
              <w:rPr>
                <w:sz w:val="20"/>
              </w:rPr>
            </w:pPr>
            <w:r>
              <w:rPr>
                <w:spacing w:val="-2"/>
                <w:sz w:val="20"/>
              </w:rPr>
              <w:t>основы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управления</w:t>
            </w:r>
          </w:p>
          <w:p w:rsidR="000C404C" w:rsidRDefault="000C404C" w:rsidP="000C404C">
            <w:pPr>
              <w:pStyle w:val="TableParagraph"/>
              <w:tabs>
                <w:tab w:val="left" w:pos="2336"/>
              </w:tabs>
              <w:spacing w:line="244" w:lineRule="auto"/>
              <w:ind w:right="98"/>
              <w:rPr>
                <w:sz w:val="20"/>
              </w:rPr>
            </w:pPr>
            <w:r>
              <w:rPr>
                <w:spacing w:val="-2"/>
                <w:sz w:val="20"/>
              </w:rPr>
              <w:t>персоналом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страховой организации</w:t>
            </w:r>
          </w:p>
          <w:p w:rsidR="000C404C" w:rsidRDefault="000C404C" w:rsidP="000C404C">
            <w:pPr>
              <w:pStyle w:val="TableParagraph"/>
              <w:numPr>
                <w:ilvl w:val="0"/>
                <w:numId w:val="9"/>
              </w:numPr>
              <w:tabs>
                <w:tab w:val="left" w:pos="673"/>
              </w:tabs>
              <w:ind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>структуру и участников страхового бизнеса</w:t>
            </w:r>
          </w:p>
          <w:p w:rsidR="000C404C" w:rsidRDefault="000C404C" w:rsidP="000C404C">
            <w:pPr>
              <w:pStyle w:val="TableParagraph"/>
              <w:numPr>
                <w:ilvl w:val="0"/>
                <w:numId w:val="9"/>
              </w:numPr>
              <w:tabs>
                <w:tab w:val="left" w:pos="673"/>
              </w:tabs>
              <w:ind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классификацию страховых </w:t>
            </w:r>
            <w:r>
              <w:rPr>
                <w:spacing w:val="-2"/>
                <w:sz w:val="20"/>
              </w:rPr>
              <w:t>посредников</w:t>
            </w:r>
          </w:p>
          <w:p w:rsidR="000C404C" w:rsidRDefault="000C404C" w:rsidP="000C404C">
            <w:pPr>
              <w:pStyle w:val="TableParagraph"/>
              <w:numPr>
                <w:ilvl w:val="0"/>
                <w:numId w:val="9"/>
              </w:numPr>
              <w:tabs>
                <w:tab w:val="left" w:pos="673"/>
                <w:tab w:val="left" w:pos="2128"/>
              </w:tabs>
              <w:spacing w:line="242" w:lineRule="auto"/>
              <w:ind w:right="97" w:firstLine="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систему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показателей </w:t>
            </w:r>
            <w:r>
              <w:rPr>
                <w:sz w:val="20"/>
              </w:rPr>
              <w:t xml:space="preserve">оценки эффективности каналов </w:t>
            </w:r>
            <w:r>
              <w:rPr>
                <w:spacing w:val="-2"/>
                <w:sz w:val="20"/>
              </w:rPr>
              <w:t>продаж</w:t>
            </w:r>
          </w:p>
          <w:p w:rsidR="000C404C" w:rsidRDefault="000C404C" w:rsidP="000C404C">
            <w:pPr>
              <w:pStyle w:val="TableParagraph"/>
              <w:numPr>
                <w:ilvl w:val="0"/>
                <w:numId w:val="9"/>
              </w:numPr>
              <w:tabs>
                <w:tab w:val="left" w:pos="673"/>
              </w:tabs>
              <w:spacing w:line="242" w:lineRule="auto"/>
              <w:ind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>принципы взаимодействия страховой организации со страховыми и нестраховыми</w:t>
            </w:r>
          </w:p>
          <w:p w:rsidR="000C404C" w:rsidRDefault="000C404C" w:rsidP="000C404C">
            <w:pPr>
              <w:pStyle w:val="TableParagraph"/>
              <w:spacing w:line="210" w:lineRule="exact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посредниками</w:t>
            </w:r>
          </w:p>
          <w:p w:rsidR="000C404C" w:rsidRDefault="000C404C" w:rsidP="000C404C">
            <w:pPr>
              <w:pStyle w:val="TableParagraph"/>
              <w:tabs>
                <w:tab w:val="left" w:pos="674"/>
                <w:tab w:val="left" w:pos="1847"/>
                <w:tab w:val="left" w:pos="3180"/>
              </w:tabs>
              <w:spacing w:line="215" w:lineRule="exact"/>
              <w:rPr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lastRenderedPageBreak/>
              <w:t>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pacing w:val="-2"/>
                <w:sz w:val="20"/>
              </w:rPr>
              <w:t>принципы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построения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 xml:space="preserve"> у</w:t>
            </w:r>
            <w:r>
              <w:rPr>
                <w:spacing w:val="-2"/>
                <w:sz w:val="20"/>
              </w:rPr>
              <w:t xml:space="preserve">правления агентской </w:t>
            </w:r>
            <w:r>
              <w:rPr>
                <w:spacing w:val="-4"/>
                <w:sz w:val="20"/>
              </w:rPr>
              <w:t>сетью</w:t>
            </w:r>
          </w:p>
          <w:p w:rsidR="000C404C" w:rsidRDefault="000C404C" w:rsidP="000C404C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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>правила делового оборота и корпоративной этики</w:t>
            </w:r>
          </w:p>
        </w:tc>
      </w:tr>
      <w:tr w:rsidR="003514C5" w:rsidTr="00C77256">
        <w:trPr>
          <w:trHeight w:val="699"/>
        </w:trPr>
        <w:tc>
          <w:tcPr>
            <w:tcW w:w="3084" w:type="dxa"/>
          </w:tcPr>
          <w:tbl>
            <w:tblPr>
              <w:tblStyle w:val="TableGrid"/>
              <w:tblW w:w="0" w:type="auto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25"/>
              <w:gridCol w:w="3105"/>
              <w:gridCol w:w="3390"/>
            </w:tblGrid>
            <w:tr w:rsidR="003514C5" w:rsidTr="003514C5">
              <w:tc>
                <w:tcPr>
                  <w:tcW w:w="3225" w:type="dxa"/>
                  <w:hideMark/>
                </w:tcPr>
                <w:p w:rsidR="003514C5" w:rsidRDefault="003514C5" w:rsidP="003514C5">
                  <w:pPr>
                    <w:spacing w:line="256" w:lineRule="auto"/>
                    <w:rPr>
                      <w:rFonts w:ascii="Arial" w:eastAsia="Times New Roman" w:hAnsi="Arial" w:cs="Arial"/>
                    </w:rPr>
                  </w:pPr>
                  <w:r>
                    <w:lastRenderedPageBreak/>
                    <w:t xml:space="preserve">ПК 2.4 Анализировать показатели продаж страховых продуктов </w:t>
                  </w:r>
                </w:p>
              </w:tc>
              <w:tc>
                <w:tcPr>
                  <w:tcW w:w="3105" w:type="dxa"/>
                  <w:tcBorders>
                    <w:left w:val="nil"/>
                  </w:tcBorders>
                  <w:hideMark/>
                </w:tcPr>
                <w:p w:rsidR="003514C5" w:rsidRDefault="003514C5" w:rsidP="003514C5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 w:line="271" w:lineRule="auto"/>
                  </w:pPr>
                  <w:r>
                    <w:t xml:space="preserve">анализировать основные показатели развития страхового рынка в разрезе видов страхования и каналов продаж </w:t>
                  </w:r>
                </w:p>
                <w:p w:rsidR="003514C5" w:rsidRDefault="003514C5" w:rsidP="003514C5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 w:line="271" w:lineRule="auto"/>
                  </w:pPr>
                  <w:r>
                    <w:t xml:space="preserve">собирать и анализировать исходные данные, необходимые для расчета финансово-экономических </w:t>
                  </w:r>
                </w:p>
                <w:p w:rsidR="003514C5" w:rsidRDefault="003514C5" w:rsidP="003514C5">
                  <w:r>
                    <w:t xml:space="preserve">показателей, характеризующих </w:t>
                  </w:r>
                </w:p>
                <w:p w:rsidR="003514C5" w:rsidRDefault="003514C5" w:rsidP="003514C5">
                  <w:pPr>
                    <w:spacing w:line="256" w:lineRule="auto"/>
                  </w:pPr>
                  <w:r>
                    <w:t xml:space="preserve">деятельность организации </w:t>
                  </w:r>
                </w:p>
                <w:p w:rsidR="003514C5" w:rsidRDefault="003514C5" w:rsidP="003514C5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 w:line="271" w:lineRule="auto"/>
                  </w:pPr>
                  <w:r>
                    <w:t xml:space="preserve">анализировать и интерпретировать финансовую, бухгалтерскую информацию, содержащуюся в отчетности организации, и использовать полученные сведения для принятия управленческих решений - рассчитывать финансовоэкономические показатели, характеризующие </w:t>
                  </w:r>
                </w:p>
                <w:p w:rsidR="003514C5" w:rsidRDefault="003514C5" w:rsidP="003514C5">
                  <w:r>
                    <w:t xml:space="preserve">деятельность организации - применять методики определения экономической эффективности производства - использовать для решения аналитических и исследовательских задач современные технические средства и информационные </w:t>
                  </w:r>
                </w:p>
                <w:p w:rsidR="003514C5" w:rsidRDefault="003514C5" w:rsidP="003514C5">
                  <w:pPr>
                    <w:spacing w:line="256" w:lineRule="auto"/>
                  </w:pPr>
                  <w:r>
                    <w:t xml:space="preserve">технологии </w:t>
                  </w:r>
                </w:p>
                <w:p w:rsidR="003514C5" w:rsidRDefault="003514C5" w:rsidP="003514C5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 w:line="256" w:lineRule="auto"/>
                  </w:pPr>
                  <w:r>
                    <w:t xml:space="preserve">формировать отчеты о продажах страховых продуктов </w:t>
                  </w:r>
                  <w:r>
                    <w:lastRenderedPageBreak/>
                    <w:t xml:space="preserve">подразделениями страховой организации - анализировать выполнение плана продаж страховых продуктов подразделениями страховой организации - анализировать выполнение плана продаж страховых </w:t>
                  </w:r>
                </w:p>
              </w:tc>
              <w:tc>
                <w:tcPr>
                  <w:tcW w:w="3390" w:type="dxa"/>
                  <w:tcBorders>
                    <w:left w:val="nil"/>
                  </w:tcBorders>
                  <w:hideMark/>
                </w:tcPr>
                <w:p w:rsidR="003514C5" w:rsidRDefault="003514C5" w:rsidP="003514C5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 w:line="252" w:lineRule="auto"/>
                  </w:pPr>
                  <w:r>
                    <w:lastRenderedPageBreak/>
                    <w:t xml:space="preserve">методы сбора и обработки экономической информации, а также осуществления техникоэкономических </w:t>
                  </w:r>
                  <w:r>
                    <w:tab/>
                    <w:t xml:space="preserve">расчетов </w:t>
                  </w:r>
                  <w:r>
                    <w:tab/>
                    <w:t xml:space="preserve">и анализа </w:t>
                  </w:r>
                  <w:r>
                    <w:tab/>
                    <w:t xml:space="preserve">хозяйственной деятельности </w:t>
                  </w:r>
                  <w:r>
                    <w:tab/>
                    <w:t xml:space="preserve">организации, </w:t>
                  </w:r>
                  <w:r>
                    <w:tab/>
                    <w:t xml:space="preserve">с использованием вычислительной техники </w:t>
                  </w:r>
                </w:p>
                <w:p w:rsidR="003514C5" w:rsidRDefault="003514C5" w:rsidP="003514C5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 w:line="271" w:lineRule="auto"/>
                  </w:pPr>
                  <w:r>
                    <w:t xml:space="preserve">методы экономического анализа и учета показателей деятельности организации и ее подразделений </w:t>
                  </w:r>
                </w:p>
                <w:p w:rsidR="003514C5" w:rsidRDefault="003514C5" w:rsidP="003514C5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 w:line="271" w:lineRule="auto"/>
                  </w:pPr>
                  <w:r>
                    <w:t xml:space="preserve">классификацию методов и приемов, используемых при </w:t>
                  </w:r>
                </w:p>
                <w:p w:rsidR="003514C5" w:rsidRDefault="003514C5" w:rsidP="003514C5">
                  <w:pPr>
                    <w:tabs>
                      <w:tab w:val="center" w:pos="285"/>
                      <w:tab w:val="center" w:pos="1965"/>
                      <w:tab w:val="center" w:pos="30000"/>
                      <w:tab w:val="center" w:pos="31680"/>
                    </w:tabs>
                    <w:spacing w:line="256" w:lineRule="auto"/>
                  </w:pPr>
                  <w:r>
                    <w:rPr>
                      <w:rFonts w:ascii="Calibri" w:hAnsi="Calibri" w:cs="Calibri"/>
                    </w:rPr>
                    <w:tab/>
                  </w:r>
                  <w:r>
                    <w:t xml:space="preserve">анализе </w:t>
                  </w:r>
                  <w:r>
                    <w:tab/>
                    <w:t>финансово-</w:t>
                  </w:r>
                </w:p>
                <w:p w:rsidR="003514C5" w:rsidRDefault="003514C5" w:rsidP="003514C5">
                  <w:pPr>
                    <w:tabs>
                      <w:tab w:val="center" w:pos="510"/>
                      <w:tab w:val="center" w:pos="1905"/>
                      <w:tab w:val="center" w:pos="31680"/>
                    </w:tabs>
                    <w:spacing w:line="256" w:lineRule="auto"/>
                  </w:pPr>
                  <w:r>
                    <w:rPr>
                      <w:rFonts w:ascii="Calibri" w:hAnsi="Calibri" w:cs="Calibri"/>
                    </w:rPr>
                    <w:tab/>
                  </w:r>
                  <w:r>
                    <w:t xml:space="preserve">хозяйственной </w:t>
                  </w:r>
                  <w:r>
                    <w:tab/>
                    <w:t xml:space="preserve">деятельности </w:t>
                  </w:r>
                </w:p>
                <w:p w:rsidR="003514C5" w:rsidRDefault="003514C5" w:rsidP="003514C5">
                  <w:pPr>
                    <w:spacing w:line="256" w:lineRule="auto"/>
                  </w:pPr>
                  <w:r>
                    <w:t xml:space="preserve">организации </w:t>
                  </w:r>
                </w:p>
                <w:p w:rsidR="003514C5" w:rsidRDefault="003514C5" w:rsidP="003514C5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 w:line="244" w:lineRule="auto"/>
                  </w:pPr>
                  <w:r>
                    <w:t xml:space="preserve">порядок </w:t>
                  </w:r>
                  <w:r>
                    <w:tab/>
                    <w:t xml:space="preserve">ведения договорной работы </w:t>
                  </w:r>
                </w:p>
                <w:p w:rsidR="003514C5" w:rsidRDefault="003514C5" w:rsidP="003514C5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 w:line="256" w:lineRule="auto"/>
                  </w:pPr>
                  <w:r>
                    <w:t xml:space="preserve">систему </w:t>
                  </w:r>
                  <w:r>
                    <w:tab/>
                    <w:t xml:space="preserve">показателей </w:t>
                  </w:r>
                </w:p>
                <w:p w:rsidR="003514C5" w:rsidRDefault="003514C5" w:rsidP="003514C5">
                  <w:pPr>
                    <w:spacing w:line="256" w:lineRule="auto"/>
                  </w:pPr>
                  <w:r>
                    <w:t xml:space="preserve">продаж страховой организации </w:t>
                  </w:r>
                </w:p>
                <w:p w:rsidR="003514C5" w:rsidRDefault="003514C5" w:rsidP="003514C5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 w:line="256" w:lineRule="auto"/>
                  </w:pPr>
                  <w:r>
                    <w:t xml:space="preserve">понятие </w:t>
                  </w:r>
                </w:p>
                <w:p w:rsidR="003514C5" w:rsidRDefault="003514C5" w:rsidP="003514C5">
                  <w:r>
                    <w:t xml:space="preserve">сбалансированного страхового портфеля страховой организации </w:t>
                  </w:r>
                </w:p>
                <w:p w:rsidR="003514C5" w:rsidRDefault="003514C5" w:rsidP="003514C5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 w:line="242" w:lineRule="auto"/>
                  </w:pPr>
                  <w:r>
                    <w:t xml:space="preserve">структуру доходов и расходов страховой организации </w:t>
                  </w:r>
                </w:p>
                <w:p w:rsidR="003514C5" w:rsidRDefault="003514C5" w:rsidP="003514C5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 w:line="256" w:lineRule="auto"/>
                  </w:pPr>
                  <w:r>
                    <w:t xml:space="preserve">показатели </w:t>
                  </w:r>
                  <w:r>
                    <w:tab/>
                    <w:t xml:space="preserve">оценки эффективности каналов продаж страховой организации </w:t>
                  </w:r>
                </w:p>
              </w:tc>
            </w:tr>
          </w:tbl>
          <w:p w:rsidR="003514C5" w:rsidRDefault="003514C5" w:rsidP="003514C5">
            <w:pPr>
              <w:pStyle w:val="TableParagraph"/>
              <w:spacing w:line="215" w:lineRule="exact"/>
              <w:rPr>
                <w:sz w:val="20"/>
              </w:rPr>
            </w:pPr>
          </w:p>
        </w:tc>
        <w:tc>
          <w:tcPr>
            <w:tcW w:w="3263" w:type="dxa"/>
          </w:tcPr>
          <w:p w:rsidR="003514C5" w:rsidRDefault="003514C5" w:rsidP="003514C5">
            <w:pPr>
              <w:widowControl/>
              <w:numPr>
                <w:ilvl w:val="0"/>
                <w:numId w:val="26"/>
              </w:numPr>
              <w:autoSpaceDE/>
              <w:autoSpaceDN/>
              <w:spacing w:after="1" w:line="241" w:lineRule="auto"/>
              <w:ind w:right="100"/>
            </w:pPr>
            <w:r>
              <w:rPr>
                <w:sz w:val="20"/>
              </w:rPr>
              <w:lastRenderedPageBreak/>
              <w:t>анализировать основные показатели развития страхового рынка в разрезе видов страхования и каналов продаж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3514C5" w:rsidRDefault="003514C5" w:rsidP="003514C5">
            <w:pPr>
              <w:widowControl/>
              <w:numPr>
                <w:ilvl w:val="0"/>
                <w:numId w:val="26"/>
              </w:numPr>
              <w:autoSpaceDE/>
              <w:autoSpaceDN/>
              <w:spacing w:line="241" w:lineRule="auto"/>
              <w:ind w:right="100"/>
            </w:pPr>
            <w:r>
              <w:rPr>
                <w:sz w:val="20"/>
              </w:rPr>
              <w:t>собирать и анализировать исходные данные, необходимые для расчета финансово</w:t>
            </w:r>
            <w:r>
              <w:rPr>
                <w:rFonts w:ascii="Arial" w:eastAsia="Arial" w:hAnsi="Arial" w:cs="Arial"/>
                <w:sz w:val="20"/>
              </w:rPr>
              <w:t>-</w:t>
            </w:r>
            <w:r>
              <w:rPr>
                <w:sz w:val="20"/>
              </w:rPr>
              <w:t xml:space="preserve">экономических </w:t>
            </w:r>
            <w:r w:rsidRPr="003514C5">
              <w:rPr>
                <w:sz w:val="20"/>
              </w:rPr>
              <w:t>показателей, характеризующих деятельность организации</w:t>
            </w:r>
            <w:r w:rsidRPr="003514C5"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49657F" w:rsidRPr="0049657F" w:rsidRDefault="003514C5" w:rsidP="003514C5">
            <w:pPr>
              <w:widowControl/>
              <w:numPr>
                <w:ilvl w:val="0"/>
                <w:numId w:val="26"/>
              </w:numPr>
              <w:autoSpaceDE/>
              <w:autoSpaceDN/>
              <w:spacing w:after="1" w:line="241" w:lineRule="auto"/>
              <w:ind w:right="100"/>
            </w:pPr>
            <w:r>
              <w:rPr>
                <w:sz w:val="20"/>
              </w:rPr>
              <w:t>анализировать и интерпретировать финансовую, бухгалтерскую информацию, содержащуюся в отчетности организации, и использовать полученные сведения для принятия управленческих решений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49657F" w:rsidRPr="0049657F" w:rsidRDefault="003514C5" w:rsidP="0049657F">
            <w:pPr>
              <w:widowControl/>
              <w:numPr>
                <w:ilvl w:val="0"/>
                <w:numId w:val="26"/>
              </w:numPr>
              <w:autoSpaceDE/>
              <w:autoSpaceDN/>
              <w:spacing w:after="1" w:line="241" w:lineRule="auto"/>
              <w:ind w:right="10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>рассчитывать финансово</w:t>
            </w:r>
            <w:r w:rsidR="0049657F">
              <w:rPr>
                <w:sz w:val="20"/>
              </w:rPr>
              <w:t>-</w:t>
            </w:r>
            <w:r>
              <w:rPr>
                <w:sz w:val="20"/>
              </w:rPr>
              <w:t xml:space="preserve">экономические показатели, характеризующие </w:t>
            </w:r>
            <w:r w:rsidRPr="0049657F">
              <w:rPr>
                <w:sz w:val="20"/>
              </w:rPr>
              <w:t>деятельность организации</w:t>
            </w:r>
            <w:r w:rsidRPr="0049657F"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3514C5" w:rsidRPr="0049657F" w:rsidRDefault="003514C5" w:rsidP="0049657F">
            <w:pPr>
              <w:spacing w:after="1" w:line="241" w:lineRule="auto"/>
              <w:ind w:right="166"/>
            </w:pPr>
            <w:r>
              <w:rPr>
                <w:rFonts w:ascii="Arial" w:eastAsia="Arial" w:hAnsi="Arial" w:cs="Arial"/>
                <w:sz w:val="20"/>
              </w:rPr>
              <w:t xml:space="preserve">- </w:t>
            </w:r>
            <w:r>
              <w:rPr>
                <w:sz w:val="20"/>
              </w:rPr>
              <w:t>применять методики определения экономической эффективности производства</w:t>
            </w:r>
            <w:r>
              <w:rPr>
                <w:rFonts w:ascii="Arial" w:eastAsia="Arial" w:hAnsi="Arial" w:cs="Arial"/>
                <w:sz w:val="20"/>
              </w:rPr>
              <w:t xml:space="preserve"> - </w:t>
            </w:r>
            <w:r>
              <w:rPr>
                <w:sz w:val="20"/>
              </w:rPr>
              <w:t>использовать для решения аналитических и исследовательских задач современные технические средства и информационные технологии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49657F" w:rsidRDefault="0049657F" w:rsidP="0049657F">
            <w:pPr>
              <w:spacing w:line="259" w:lineRule="auto"/>
              <w:rPr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- </w:t>
            </w:r>
            <w:r w:rsidR="003514C5">
              <w:rPr>
                <w:sz w:val="20"/>
              </w:rPr>
              <w:t>формировать отчеты о продажах страховых продуктов подразделениями страховой организации</w:t>
            </w:r>
          </w:p>
          <w:p w:rsidR="0049657F" w:rsidRDefault="003514C5" w:rsidP="0049657F">
            <w:pPr>
              <w:spacing w:line="259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 - </w:t>
            </w:r>
            <w:r>
              <w:rPr>
                <w:sz w:val="20"/>
              </w:rPr>
              <w:t>анализировать выполнение плана продаж страховых продуктов подразделениями страховой организации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3514C5" w:rsidRDefault="003514C5" w:rsidP="0049657F">
            <w:pPr>
              <w:spacing w:line="259" w:lineRule="auto"/>
            </w:pPr>
            <w:r>
              <w:rPr>
                <w:rFonts w:ascii="Arial" w:eastAsia="Arial" w:hAnsi="Arial" w:cs="Arial"/>
                <w:sz w:val="20"/>
              </w:rPr>
              <w:t xml:space="preserve">- </w:t>
            </w:r>
            <w:r>
              <w:rPr>
                <w:sz w:val="20"/>
              </w:rPr>
              <w:t>анализировать выполнение плана продаж страховых продуктов через отдельные каналы продаж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49657F" w:rsidRPr="0049657F" w:rsidRDefault="003514C5" w:rsidP="003514C5">
            <w:pPr>
              <w:widowControl/>
              <w:numPr>
                <w:ilvl w:val="0"/>
                <w:numId w:val="26"/>
              </w:numPr>
              <w:autoSpaceDE/>
              <w:autoSpaceDN/>
              <w:spacing w:line="259" w:lineRule="auto"/>
              <w:ind w:right="100"/>
            </w:pPr>
            <w:r>
              <w:rPr>
                <w:rFonts w:ascii="Arial" w:eastAsia="Arial" w:hAnsi="Arial" w:cs="Arial"/>
                <w:sz w:val="20"/>
              </w:rPr>
              <w:t xml:space="preserve">- </w:t>
            </w:r>
            <w:r>
              <w:rPr>
                <w:sz w:val="20"/>
              </w:rPr>
              <w:t>анализировать структуру страхового портфеля по подразделениям, каналам продаж и по страховой организации в целом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3514C5" w:rsidRDefault="003514C5" w:rsidP="003514C5">
            <w:pPr>
              <w:widowControl/>
              <w:numPr>
                <w:ilvl w:val="0"/>
                <w:numId w:val="26"/>
              </w:numPr>
              <w:autoSpaceDE/>
              <w:autoSpaceDN/>
              <w:spacing w:line="259" w:lineRule="auto"/>
              <w:ind w:right="100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- </w:t>
            </w:r>
            <w:r>
              <w:rPr>
                <w:sz w:val="20"/>
              </w:rPr>
              <w:t>рассчитывать показатели эффективности отдельных каналов продаж</w:t>
            </w:r>
          </w:p>
        </w:tc>
        <w:tc>
          <w:tcPr>
            <w:tcW w:w="3402" w:type="dxa"/>
          </w:tcPr>
          <w:p w:rsidR="003514C5" w:rsidRDefault="003514C5" w:rsidP="003514C5">
            <w:pPr>
              <w:widowControl/>
              <w:numPr>
                <w:ilvl w:val="0"/>
                <w:numId w:val="29"/>
              </w:numPr>
              <w:autoSpaceDE/>
              <w:autoSpaceDN/>
              <w:ind w:left="0" w:firstLine="357"/>
            </w:pPr>
            <w:r>
              <w:rPr>
                <w:sz w:val="20"/>
              </w:rPr>
              <w:lastRenderedPageBreak/>
              <w:t>методы сбора и обработки экономической информации, а также осуществления технико-экономических расчетов и анализа хозяйственной деятельности организации, с использованием вычислительной техники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3514C5" w:rsidRDefault="003514C5" w:rsidP="003514C5">
            <w:pPr>
              <w:widowControl/>
              <w:numPr>
                <w:ilvl w:val="0"/>
                <w:numId w:val="29"/>
              </w:numPr>
              <w:autoSpaceDE/>
              <w:autoSpaceDN/>
              <w:ind w:left="0" w:firstLine="357"/>
            </w:pPr>
            <w:r>
              <w:rPr>
                <w:sz w:val="20"/>
              </w:rPr>
              <w:t>методы экономического анализа и учета показателей деятельности организации и ее подразделений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3514C5" w:rsidRDefault="003514C5" w:rsidP="0049657F">
            <w:pPr>
              <w:widowControl/>
              <w:numPr>
                <w:ilvl w:val="0"/>
                <w:numId w:val="29"/>
              </w:numPr>
              <w:autoSpaceDE/>
              <w:autoSpaceDN/>
              <w:ind w:left="0" w:firstLine="357"/>
            </w:pPr>
            <w:r>
              <w:rPr>
                <w:sz w:val="20"/>
              </w:rPr>
              <w:t xml:space="preserve">классификацию методов и приемов, используемых при анализе </w:t>
            </w:r>
            <w:r w:rsidRPr="003514C5">
              <w:rPr>
                <w:sz w:val="20"/>
              </w:rPr>
              <w:t>финансово</w:t>
            </w:r>
            <w:r w:rsidRPr="003514C5">
              <w:rPr>
                <w:rFonts w:ascii="Arial" w:eastAsia="Arial" w:hAnsi="Arial" w:cs="Arial"/>
                <w:sz w:val="20"/>
              </w:rPr>
              <w:t>-</w:t>
            </w:r>
            <w:r w:rsidRPr="003514C5">
              <w:rPr>
                <w:sz w:val="20"/>
              </w:rPr>
              <w:t xml:space="preserve">хозяйственной деятельности </w:t>
            </w:r>
            <w:r w:rsidRPr="0049657F">
              <w:rPr>
                <w:sz w:val="20"/>
              </w:rPr>
              <w:t>организации</w:t>
            </w:r>
            <w:r w:rsidRPr="0049657F"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3514C5" w:rsidRDefault="003514C5" w:rsidP="003514C5">
            <w:pPr>
              <w:widowControl/>
              <w:numPr>
                <w:ilvl w:val="0"/>
                <w:numId w:val="29"/>
              </w:numPr>
              <w:autoSpaceDE/>
              <w:autoSpaceDN/>
              <w:ind w:left="0" w:firstLine="357"/>
            </w:pPr>
            <w:r>
              <w:rPr>
                <w:sz w:val="20"/>
              </w:rPr>
              <w:t>порядок ведения договорной работы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3514C5" w:rsidRDefault="003514C5" w:rsidP="0049657F">
            <w:pPr>
              <w:widowControl/>
              <w:numPr>
                <w:ilvl w:val="0"/>
                <w:numId w:val="29"/>
              </w:numPr>
              <w:autoSpaceDE/>
              <w:autoSpaceDN/>
              <w:ind w:left="0" w:firstLine="357"/>
            </w:pPr>
            <w:r>
              <w:rPr>
                <w:sz w:val="20"/>
              </w:rPr>
              <w:t xml:space="preserve">систему показателей </w:t>
            </w:r>
            <w:r w:rsidRPr="0049657F">
              <w:rPr>
                <w:sz w:val="20"/>
              </w:rPr>
              <w:t>продаж страховой организации</w:t>
            </w:r>
            <w:r w:rsidRPr="0049657F"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3514C5" w:rsidRDefault="003514C5" w:rsidP="0049657F">
            <w:pPr>
              <w:widowControl/>
              <w:numPr>
                <w:ilvl w:val="0"/>
                <w:numId w:val="29"/>
              </w:numPr>
              <w:autoSpaceDE/>
              <w:autoSpaceDN/>
              <w:ind w:left="0" w:firstLine="357"/>
            </w:pPr>
            <w:r>
              <w:rPr>
                <w:sz w:val="20"/>
              </w:rPr>
              <w:t>понятие</w:t>
            </w:r>
            <w:r w:rsidR="0049657F">
              <w:rPr>
                <w:sz w:val="20"/>
              </w:rPr>
              <w:t xml:space="preserve"> </w:t>
            </w:r>
            <w:r w:rsidRPr="0049657F">
              <w:rPr>
                <w:sz w:val="20"/>
              </w:rPr>
              <w:t>сбалансированного страхового портфеля страховой организации</w:t>
            </w:r>
            <w:r w:rsidRPr="0049657F"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3514C5" w:rsidRDefault="003514C5" w:rsidP="003514C5">
            <w:pPr>
              <w:widowControl/>
              <w:numPr>
                <w:ilvl w:val="0"/>
                <w:numId w:val="29"/>
              </w:numPr>
              <w:autoSpaceDE/>
              <w:autoSpaceDN/>
              <w:ind w:left="0" w:firstLine="357"/>
            </w:pPr>
            <w:r>
              <w:rPr>
                <w:sz w:val="20"/>
              </w:rPr>
              <w:t>структуру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>доходов и расходов страховой организации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3514C5" w:rsidRDefault="003514C5" w:rsidP="003514C5">
            <w:pPr>
              <w:widowControl/>
              <w:numPr>
                <w:ilvl w:val="0"/>
                <w:numId w:val="29"/>
              </w:numPr>
              <w:autoSpaceDE/>
              <w:autoSpaceDN/>
              <w:ind w:left="0" w:firstLine="357"/>
            </w:pPr>
            <w:r>
              <w:rPr>
                <w:sz w:val="20"/>
              </w:rPr>
              <w:t xml:space="preserve">показатели </w:t>
            </w:r>
            <w:r>
              <w:rPr>
                <w:sz w:val="20"/>
              </w:rPr>
              <w:tab/>
              <w:t>оценки эффективности каналов продаж страховой организации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 w:rsidR="00D4658A" w:rsidRDefault="00D4658A">
      <w:pPr>
        <w:pStyle w:val="TableParagraph"/>
        <w:spacing w:line="210" w:lineRule="exact"/>
        <w:rPr>
          <w:sz w:val="20"/>
        </w:rPr>
        <w:sectPr w:rsidR="00D4658A">
          <w:type w:val="continuous"/>
          <w:pgSz w:w="11910" w:h="16840"/>
          <w:pgMar w:top="1100" w:right="425" w:bottom="1610" w:left="1559" w:header="0" w:footer="1298" w:gutter="0"/>
          <w:cols w:space="720"/>
        </w:sectPr>
      </w:pPr>
    </w:p>
    <w:p w:rsidR="00D4658A" w:rsidRDefault="00D4658A">
      <w:pPr>
        <w:rPr>
          <w:sz w:val="2"/>
          <w:szCs w:val="2"/>
        </w:rPr>
        <w:sectPr w:rsidR="00D4658A">
          <w:type w:val="continuous"/>
          <w:pgSz w:w="11910" w:h="16840"/>
          <w:pgMar w:top="1100" w:right="425" w:bottom="1480" w:left="1559" w:header="0" w:footer="1298" w:gutter="0"/>
          <w:cols w:space="720"/>
        </w:sectPr>
      </w:pPr>
    </w:p>
    <w:p w:rsidR="00D4658A" w:rsidRPr="003514C5" w:rsidRDefault="006E28BD" w:rsidP="0049657F">
      <w:pPr>
        <w:pStyle w:val="a3"/>
        <w:spacing w:before="132"/>
        <w:ind w:left="143"/>
        <w:jc w:val="both"/>
      </w:pPr>
      <w:r>
        <w:rPr>
          <w:rFonts w:ascii="Arial MT" w:hAnsi="Arial MT"/>
        </w:rPr>
        <w:lastRenderedPageBreak/>
        <w:t xml:space="preserve">1.3 </w:t>
      </w:r>
      <w:r w:rsidR="003514C5" w:rsidRPr="003514C5">
        <w:t>Целевые ориентиры воспитания обучающихся, формируемые в процессе освоения учебной дисциплины (в соответствии с программой воспитания по специальности 38.02.02 Страховое дело)</w:t>
      </w:r>
    </w:p>
    <w:p w:rsidR="00D4658A" w:rsidRDefault="00D4658A">
      <w:pPr>
        <w:pStyle w:val="a3"/>
        <w:spacing w:before="7"/>
        <w:rPr>
          <w:rFonts w:ascii="Arial MT"/>
          <w:sz w:val="1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935"/>
      </w:tblGrid>
      <w:tr w:rsidR="00D4658A">
        <w:trPr>
          <w:trHeight w:val="700"/>
        </w:trPr>
        <w:tc>
          <w:tcPr>
            <w:tcW w:w="816" w:type="dxa"/>
          </w:tcPr>
          <w:p w:rsidR="00D4658A" w:rsidRDefault="006E28BD">
            <w:pPr>
              <w:pStyle w:val="TableParagraph"/>
              <w:spacing w:before="114"/>
              <w:ind w:left="270" w:right="207" w:hanging="5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4"/>
                <w:sz w:val="20"/>
              </w:rPr>
              <w:t xml:space="preserve">Код </w:t>
            </w:r>
            <w:r>
              <w:rPr>
                <w:rFonts w:ascii="Arial" w:hAnsi="Arial"/>
                <w:b/>
                <w:spacing w:val="-6"/>
                <w:sz w:val="20"/>
              </w:rPr>
              <w:t>ЛР</w:t>
            </w:r>
          </w:p>
        </w:tc>
        <w:tc>
          <w:tcPr>
            <w:tcW w:w="8935" w:type="dxa"/>
          </w:tcPr>
          <w:p w:rsidR="00D4658A" w:rsidRDefault="006E28BD">
            <w:pPr>
              <w:pStyle w:val="TableParagraph"/>
              <w:spacing w:before="114"/>
              <w:ind w:left="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Дескрипторы</w:t>
            </w:r>
          </w:p>
        </w:tc>
      </w:tr>
      <w:tr w:rsidR="00D4658A">
        <w:trPr>
          <w:trHeight w:val="930"/>
        </w:trPr>
        <w:tc>
          <w:tcPr>
            <w:tcW w:w="816" w:type="dxa"/>
          </w:tcPr>
          <w:p w:rsidR="00D4658A" w:rsidRDefault="00D4658A">
            <w:pPr>
              <w:pStyle w:val="TableParagraph"/>
              <w:spacing w:before="120"/>
              <w:ind w:left="0"/>
              <w:rPr>
                <w:rFonts w:ascii="Arial MT"/>
                <w:sz w:val="20"/>
              </w:rPr>
            </w:pPr>
          </w:p>
          <w:p w:rsidR="00D4658A" w:rsidRDefault="006E28BD">
            <w:pPr>
              <w:pStyle w:val="TableParagraph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5"/>
                <w:sz w:val="20"/>
              </w:rPr>
              <w:t>36</w:t>
            </w:r>
          </w:p>
        </w:tc>
        <w:tc>
          <w:tcPr>
            <w:tcW w:w="8935" w:type="dxa"/>
          </w:tcPr>
          <w:p w:rsidR="00D4658A" w:rsidRDefault="006E28BD" w:rsidP="003514C5">
            <w:pPr>
              <w:pStyle w:val="TableParagraph"/>
              <w:spacing w:before="120" w:line="244" w:lineRule="auto"/>
              <w:ind w:right="46"/>
              <w:jc w:val="both"/>
              <w:rPr>
                <w:sz w:val="20"/>
              </w:rPr>
            </w:pPr>
            <w:r>
              <w:rPr>
                <w:sz w:val="20"/>
              </w:rPr>
              <w:t>Деятельновыражающийпознавательныеинтересывразныхпредметныхобластяхсучётом своих интересов, способностей, достижений, выбранного направления профессионального образования и подготовки.</w:t>
            </w:r>
          </w:p>
        </w:tc>
      </w:tr>
      <w:tr w:rsidR="003514C5" w:rsidTr="00580AB3">
        <w:trPr>
          <w:trHeight w:val="918"/>
        </w:trPr>
        <w:tc>
          <w:tcPr>
            <w:tcW w:w="816" w:type="dxa"/>
            <w:vAlign w:val="center"/>
          </w:tcPr>
          <w:p w:rsidR="003514C5" w:rsidRDefault="003514C5" w:rsidP="003514C5">
            <w:pPr>
              <w:spacing w:line="259" w:lineRule="auto"/>
            </w:pPr>
            <w:r>
              <w:rPr>
                <w:sz w:val="20"/>
              </w:rPr>
              <w:t>ЦО 36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935" w:type="dxa"/>
            <w:vAlign w:val="center"/>
          </w:tcPr>
          <w:p w:rsidR="003514C5" w:rsidRDefault="003514C5" w:rsidP="003514C5">
            <w:pPr>
              <w:spacing w:line="259" w:lineRule="auto"/>
              <w:jc w:val="both"/>
            </w:pPr>
            <w:r>
              <w:rPr>
                <w:sz w:val="20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3514C5">
        <w:trPr>
          <w:trHeight w:val="460"/>
        </w:trPr>
        <w:tc>
          <w:tcPr>
            <w:tcW w:w="816" w:type="dxa"/>
          </w:tcPr>
          <w:p w:rsidR="003514C5" w:rsidRDefault="003514C5" w:rsidP="003514C5">
            <w:pPr>
              <w:spacing w:line="259" w:lineRule="auto"/>
            </w:pPr>
            <w:r>
              <w:rPr>
                <w:sz w:val="20"/>
              </w:rPr>
              <w:t>ЦО 37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935" w:type="dxa"/>
          </w:tcPr>
          <w:p w:rsidR="003514C5" w:rsidRDefault="003514C5" w:rsidP="003514C5">
            <w:pPr>
              <w:spacing w:line="259" w:lineRule="auto"/>
              <w:ind w:right="1799"/>
              <w:jc w:val="both"/>
            </w:pPr>
            <w:r>
              <w:rPr>
                <w:sz w:val="20"/>
              </w:rPr>
              <w:t>Обладающий представлением о современной научной картине мира,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>достижениях науки и техники, аргументированно выражающий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>понимание значения науки и технологий для развития российского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>общества и обеспечения его безопасности.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3514C5">
        <w:trPr>
          <w:trHeight w:val="460"/>
        </w:trPr>
        <w:tc>
          <w:tcPr>
            <w:tcW w:w="816" w:type="dxa"/>
          </w:tcPr>
          <w:p w:rsidR="003514C5" w:rsidRDefault="003514C5" w:rsidP="003514C5">
            <w:pPr>
              <w:spacing w:line="259" w:lineRule="auto"/>
            </w:pPr>
            <w:r>
              <w:rPr>
                <w:sz w:val="20"/>
              </w:rPr>
              <w:t>ЦО 38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935" w:type="dxa"/>
          </w:tcPr>
          <w:p w:rsidR="003514C5" w:rsidRDefault="003514C5" w:rsidP="003514C5">
            <w:pPr>
              <w:spacing w:line="259" w:lineRule="auto"/>
              <w:jc w:val="both"/>
            </w:pPr>
            <w:r>
              <w:rPr>
                <w:sz w:val="20"/>
              </w:rPr>
              <w:t>Демонстрирующий навыки критического мышления, определения достоверности научной информации, в том числе в сфере профессиональной деятельности.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3514C5">
        <w:trPr>
          <w:trHeight w:val="460"/>
        </w:trPr>
        <w:tc>
          <w:tcPr>
            <w:tcW w:w="816" w:type="dxa"/>
          </w:tcPr>
          <w:p w:rsidR="003514C5" w:rsidRDefault="003514C5" w:rsidP="003514C5">
            <w:pPr>
              <w:spacing w:line="259" w:lineRule="auto"/>
            </w:pPr>
            <w:r>
              <w:rPr>
                <w:sz w:val="20"/>
              </w:rPr>
              <w:t>ЦО 39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935" w:type="dxa"/>
          </w:tcPr>
          <w:p w:rsidR="003514C5" w:rsidRDefault="003514C5" w:rsidP="003514C5">
            <w:pPr>
              <w:spacing w:line="259" w:lineRule="auto"/>
              <w:jc w:val="both"/>
            </w:pPr>
            <w:r>
              <w:rPr>
                <w:sz w:val="20"/>
              </w:rPr>
              <w:t>Умеющий выбирать способы решения задач профессиональной деятельности применительно к различным контекстам.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3514C5">
        <w:trPr>
          <w:trHeight w:val="688"/>
        </w:trPr>
        <w:tc>
          <w:tcPr>
            <w:tcW w:w="816" w:type="dxa"/>
          </w:tcPr>
          <w:p w:rsidR="003514C5" w:rsidRDefault="003514C5" w:rsidP="003514C5">
            <w:pPr>
              <w:spacing w:line="259" w:lineRule="auto"/>
            </w:pPr>
            <w:r>
              <w:rPr>
                <w:sz w:val="20"/>
              </w:rPr>
              <w:t>ЦО 40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935" w:type="dxa"/>
          </w:tcPr>
          <w:p w:rsidR="003514C5" w:rsidRDefault="003514C5" w:rsidP="003514C5">
            <w:pPr>
              <w:spacing w:line="259" w:lineRule="auto"/>
              <w:jc w:val="both"/>
            </w:pPr>
            <w:r>
              <w:rPr>
                <w:sz w:val="20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3514C5">
        <w:trPr>
          <w:trHeight w:val="688"/>
        </w:trPr>
        <w:tc>
          <w:tcPr>
            <w:tcW w:w="816" w:type="dxa"/>
          </w:tcPr>
          <w:p w:rsidR="003514C5" w:rsidRDefault="003514C5" w:rsidP="003514C5">
            <w:pPr>
              <w:spacing w:line="259" w:lineRule="auto"/>
            </w:pPr>
            <w:r>
              <w:rPr>
                <w:sz w:val="20"/>
              </w:rPr>
              <w:t>ЦО 41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935" w:type="dxa"/>
          </w:tcPr>
          <w:p w:rsidR="003514C5" w:rsidRDefault="003514C5" w:rsidP="003514C5">
            <w:pPr>
              <w:spacing w:line="259" w:lineRule="auto"/>
              <w:jc w:val="both"/>
            </w:pPr>
            <w:r>
              <w:rPr>
                <w:sz w:val="20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 w:rsidR="00D4658A" w:rsidRDefault="00D4658A">
      <w:pPr>
        <w:pStyle w:val="TableParagraph"/>
        <w:spacing w:line="230" w:lineRule="exact"/>
        <w:rPr>
          <w:sz w:val="20"/>
        </w:rPr>
        <w:sectPr w:rsidR="00D4658A">
          <w:type w:val="continuous"/>
          <w:pgSz w:w="11910" w:h="16840"/>
          <w:pgMar w:top="1100" w:right="425" w:bottom="1480" w:left="1559" w:header="0" w:footer="1298" w:gutter="0"/>
          <w:cols w:space="720"/>
        </w:sectPr>
      </w:pPr>
    </w:p>
    <w:p w:rsidR="00D4658A" w:rsidRDefault="006E28BD">
      <w:pPr>
        <w:pStyle w:val="110"/>
        <w:numPr>
          <w:ilvl w:val="0"/>
          <w:numId w:val="22"/>
        </w:numPr>
        <w:tabs>
          <w:tab w:val="left" w:pos="2078"/>
        </w:tabs>
        <w:ind w:left="2078" w:hanging="246"/>
        <w:jc w:val="left"/>
      </w:pPr>
      <w:bookmarkStart w:id="2" w:name="_TOC_250001"/>
      <w:r>
        <w:lastRenderedPageBreak/>
        <w:t>СТРУКТУРА</w:t>
      </w:r>
      <w:r w:rsidR="0049657F">
        <w:t xml:space="preserve"> </w:t>
      </w:r>
      <w:r>
        <w:t>И</w:t>
      </w:r>
      <w:r w:rsidR="0049657F">
        <w:t xml:space="preserve"> </w:t>
      </w:r>
      <w:r>
        <w:t>СОДЕРЖАНИЕ</w:t>
      </w:r>
      <w:r w:rsidR="0049657F">
        <w:t xml:space="preserve"> </w:t>
      </w:r>
      <w:r>
        <w:t>УЧЕБНОЙ</w:t>
      </w:r>
      <w:bookmarkEnd w:id="2"/>
      <w:r w:rsidR="0049657F">
        <w:t xml:space="preserve"> </w:t>
      </w:r>
      <w:r>
        <w:rPr>
          <w:spacing w:val="-2"/>
        </w:rPr>
        <w:t>ДИСЦИПЛИНЫ</w:t>
      </w:r>
    </w:p>
    <w:p w:rsidR="00D4658A" w:rsidRDefault="00654497">
      <w:pPr>
        <w:pStyle w:val="a4"/>
        <w:numPr>
          <w:ilvl w:val="1"/>
          <w:numId w:val="22"/>
        </w:numPr>
        <w:tabs>
          <w:tab w:val="left" w:pos="1280"/>
        </w:tabs>
        <w:spacing w:before="240"/>
        <w:rPr>
          <w:rFonts w:ascii="Arial" w:hAnsi="Arial"/>
          <w:b/>
        </w:rPr>
      </w:pPr>
      <w:r>
        <w:rPr>
          <w:rFonts w:ascii="Arial" w:hAnsi="Arial"/>
          <w:b/>
        </w:rPr>
        <w:t xml:space="preserve">2.1 </w:t>
      </w:r>
      <w:r w:rsidR="006E28BD">
        <w:rPr>
          <w:rFonts w:ascii="Arial" w:hAnsi="Arial"/>
          <w:b/>
        </w:rPr>
        <w:t>Объем</w:t>
      </w:r>
      <w:r w:rsidR="00A25570">
        <w:rPr>
          <w:rFonts w:ascii="Arial" w:hAnsi="Arial"/>
          <w:b/>
        </w:rPr>
        <w:t xml:space="preserve"> </w:t>
      </w:r>
      <w:r w:rsidR="006E28BD">
        <w:rPr>
          <w:rFonts w:ascii="Arial" w:hAnsi="Arial"/>
          <w:b/>
        </w:rPr>
        <w:t>учебной</w:t>
      </w:r>
      <w:r w:rsidR="00A25570">
        <w:rPr>
          <w:rFonts w:ascii="Arial" w:hAnsi="Arial"/>
          <w:b/>
        </w:rPr>
        <w:t xml:space="preserve"> </w:t>
      </w:r>
      <w:r w:rsidR="006E28BD">
        <w:rPr>
          <w:rFonts w:ascii="Arial" w:hAnsi="Arial"/>
          <w:b/>
        </w:rPr>
        <w:t>дисциплины</w:t>
      </w:r>
      <w:r w:rsidR="00A25570">
        <w:rPr>
          <w:rFonts w:ascii="Arial" w:hAnsi="Arial"/>
          <w:b/>
        </w:rPr>
        <w:t xml:space="preserve"> </w:t>
      </w:r>
      <w:r w:rsidR="006E28BD">
        <w:rPr>
          <w:rFonts w:ascii="Arial" w:hAnsi="Arial"/>
          <w:b/>
        </w:rPr>
        <w:t>и</w:t>
      </w:r>
      <w:r w:rsidR="00A25570">
        <w:rPr>
          <w:rFonts w:ascii="Arial" w:hAnsi="Arial"/>
          <w:b/>
        </w:rPr>
        <w:t xml:space="preserve"> </w:t>
      </w:r>
      <w:r w:rsidR="006E28BD">
        <w:rPr>
          <w:rFonts w:ascii="Arial" w:hAnsi="Arial"/>
          <w:b/>
        </w:rPr>
        <w:t>виды</w:t>
      </w:r>
      <w:r w:rsidR="00A25570">
        <w:rPr>
          <w:rFonts w:ascii="Arial" w:hAnsi="Arial"/>
          <w:b/>
        </w:rPr>
        <w:t xml:space="preserve"> </w:t>
      </w:r>
      <w:r w:rsidR="006E28BD">
        <w:rPr>
          <w:rFonts w:ascii="Arial" w:hAnsi="Arial"/>
          <w:b/>
        </w:rPr>
        <w:t>учебной</w:t>
      </w:r>
      <w:r w:rsidR="006E28BD">
        <w:rPr>
          <w:rFonts w:ascii="Arial" w:hAnsi="Arial"/>
          <w:b/>
          <w:spacing w:val="-2"/>
        </w:rPr>
        <w:t xml:space="preserve"> работы</w:t>
      </w:r>
    </w:p>
    <w:p w:rsidR="00D4658A" w:rsidRDefault="00D4658A">
      <w:pPr>
        <w:pStyle w:val="a3"/>
        <w:spacing w:before="8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6"/>
        <w:gridCol w:w="1313"/>
      </w:tblGrid>
      <w:tr w:rsidR="00D4658A">
        <w:trPr>
          <w:trHeight w:val="690"/>
        </w:trPr>
        <w:tc>
          <w:tcPr>
            <w:tcW w:w="8286" w:type="dxa"/>
          </w:tcPr>
          <w:p w:rsidR="00D4658A" w:rsidRDefault="006E28BD">
            <w:pPr>
              <w:pStyle w:val="TableParagraph"/>
              <w:spacing w:before="227"/>
              <w:ind w:left="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Вид</w:t>
            </w:r>
            <w:r w:rsidR="00EE0FE2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учебной</w:t>
            </w:r>
            <w:r w:rsidR="00EE0FE2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работы</w:t>
            </w:r>
          </w:p>
        </w:tc>
        <w:tc>
          <w:tcPr>
            <w:tcW w:w="1313" w:type="dxa"/>
          </w:tcPr>
          <w:p w:rsidR="00D4658A" w:rsidRDefault="006E28BD">
            <w:pPr>
              <w:pStyle w:val="TableParagraph"/>
              <w:ind w:left="364" w:right="290" w:hanging="5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Объем </w:t>
            </w:r>
            <w:r>
              <w:rPr>
                <w:rFonts w:ascii="Arial" w:hAnsi="Arial"/>
                <w:b/>
                <w:spacing w:val="-4"/>
                <w:sz w:val="20"/>
              </w:rPr>
              <w:t>часов</w:t>
            </w:r>
          </w:p>
        </w:tc>
      </w:tr>
      <w:tr w:rsidR="00D4658A">
        <w:trPr>
          <w:trHeight w:val="491"/>
        </w:trPr>
        <w:tc>
          <w:tcPr>
            <w:tcW w:w="8286" w:type="dxa"/>
          </w:tcPr>
          <w:p w:rsidR="00D4658A" w:rsidRDefault="006E28BD">
            <w:pPr>
              <w:pStyle w:val="TableParagraph"/>
              <w:spacing w:before="12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Объем</w:t>
            </w:r>
            <w:r w:rsidR="00EE0FE2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образовательной</w:t>
            </w:r>
            <w:r w:rsidR="00EE0FE2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программы</w:t>
            </w:r>
          </w:p>
        </w:tc>
        <w:tc>
          <w:tcPr>
            <w:tcW w:w="1313" w:type="dxa"/>
          </w:tcPr>
          <w:p w:rsidR="00D4658A" w:rsidRDefault="00580AB3">
            <w:pPr>
              <w:pStyle w:val="TableParagraph"/>
              <w:spacing w:before="129"/>
              <w:ind w:left="1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t>7</w:t>
            </w:r>
            <w:r w:rsidR="000E4BFD">
              <w:rPr>
                <w:rFonts w:ascii="Arial MT"/>
                <w:spacing w:val="-5"/>
                <w:sz w:val="20"/>
              </w:rPr>
              <w:t>0</w:t>
            </w:r>
          </w:p>
        </w:tc>
      </w:tr>
      <w:tr w:rsidR="00D4658A">
        <w:trPr>
          <w:trHeight w:val="489"/>
        </w:trPr>
        <w:tc>
          <w:tcPr>
            <w:tcW w:w="8286" w:type="dxa"/>
          </w:tcPr>
          <w:p w:rsidR="00D4658A" w:rsidRDefault="006E28BD">
            <w:pPr>
              <w:pStyle w:val="TableParagraph"/>
              <w:spacing w:before="12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Суммарная</w:t>
            </w:r>
            <w:r w:rsidR="00EE0FE2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учебная</w:t>
            </w:r>
            <w:r w:rsidR="00EE0FE2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нагрузка</w:t>
            </w:r>
            <w:r w:rsidR="00EE0FE2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во</w:t>
            </w:r>
            <w:r w:rsidR="00EE0FE2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взаимодействии</w:t>
            </w:r>
            <w:r w:rsidR="00EE0FE2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с</w:t>
            </w:r>
            <w:r w:rsidR="00EE0FE2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преподавателем</w:t>
            </w:r>
          </w:p>
        </w:tc>
        <w:tc>
          <w:tcPr>
            <w:tcW w:w="1313" w:type="dxa"/>
          </w:tcPr>
          <w:p w:rsidR="00D4658A" w:rsidRDefault="00580AB3">
            <w:pPr>
              <w:pStyle w:val="TableParagraph"/>
              <w:spacing w:before="126"/>
              <w:ind w:left="1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t>5</w:t>
            </w:r>
            <w:r w:rsidR="00EE0FE2">
              <w:rPr>
                <w:rFonts w:ascii="Arial MT"/>
                <w:spacing w:val="-5"/>
                <w:sz w:val="20"/>
              </w:rPr>
              <w:t>2</w:t>
            </w:r>
          </w:p>
        </w:tc>
      </w:tr>
      <w:tr w:rsidR="00D4658A">
        <w:trPr>
          <w:trHeight w:val="488"/>
        </w:trPr>
        <w:tc>
          <w:tcPr>
            <w:tcW w:w="9599" w:type="dxa"/>
            <w:gridSpan w:val="2"/>
          </w:tcPr>
          <w:p w:rsidR="00D4658A" w:rsidRDefault="00EE0FE2">
            <w:pPr>
              <w:pStyle w:val="TableParagraph"/>
              <w:spacing w:before="129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 том </w:t>
            </w:r>
            <w:r>
              <w:rPr>
                <w:spacing w:val="-2"/>
                <w:sz w:val="20"/>
              </w:rPr>
              <w:t>числе:</w:t>
            </w:r>
          </w:p>
        </w:tc>
      </w:tr>
      <w:tr w:rsidR="00D4658A">
        <w:trPr>
          <w:trHeight w:val="491"/>
        </w:trPr>
        <w:tc>
          <w:tcPr>
            <w:tcW w:w="8286" w:type="dxa"/>
          </w:tcPr>
          <w:p w:rsidR="00D4658A" w:rsidRDefault="00EE0FE2">
            <w:pPr>
              <w:pStyle w:val="TableParagraph"/>
              <w:spacing w:before="132"/>
              <w:rPr>
                <w:sz w:val="20"/>
              </w:rPr>
            </w:pPr>
            <w:r>
              <w:rPr>
                <w:spacing w:val="-2"/>
                <w:sz w:val="20"/>
              </w:rPr>
              <w:t>Т</w:t>
            </w:r>
            <w:r w:rsidR="006E28BD">
              <w:rPr>
                <w:spacing w:val="-2"/>
                <w:sz w:val="20"/>
              </w:rPr>
              <w:t>еоретическое</w:t>
            </w:r>
            <w:r>
              <w:rPr>
                <w:spacing w:val="-2"/>
                <w:sz w:val="20"/>
              </w:rPr>
              <w:t xml:space="preserve"> </w:t>
            </w:r>
            <w:r w:rsidR="006E28BD">
              <w:rPr>
                <w:spacing w:val="-2"/>
                <w:sz w:val="20"/>
              </w:rPr>
              <w:t>обучение</w:t>
            </w:r>
          </w:p>
        </w:tc>
        <w:tc>
          <w:tcPr>
            <w:tcW w:w="1313" w:type="dxa"/>
          </w:tcPr>
          <w:p w:rsidR="00D4658A" w:rsidRDefault="006E28BD" w:rsidP="00580AB3">
            <w:pPr>
              <w:pStyle w:val="TableParagraph"/>
              <w:spacing w:before="129"/>
              <w:ind w:left="1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t>3</w:t>
            </w:r>
            <w:r w:rsidR="00580AB3">
              <w:rPr>
                <w:rFonts w:ascii="Arial MT"/>
                <w:spacing w:val="-5"/>
                <w:sz w:val="20"/>
              </w:rPr>
              <w:t>8</w:t>
            </w:r>
          </w:p>
        </w:tc>
      </w:tr>
      <w:tr w:rsidR="00D4658A">
        <w:trPr>
          <w:trHeight w:val="489"/>
        </w:trPr>
        <w:tc>
          <w:tcPr>
            <w:tcW w:w="8286" w:type="dxa"/>
          </w:tcPr>
          <w:p w:rsidR="00D4658A" w:rsidRDefault="00EE0FE2">
            <w:pPr>
              <w:pStyle w:val="TableParagraph"/>
              <w:spacing w:before="130"/>
              <w:rPr>
                <w:sz w:val="20"/>
              </w:rPr>
            </w:pPr>
            <w:r>
              <w:rPr>
                <w:sz w:val="20"/>
              </w:rPr>
              <w:t>Л</w:t>
            </w:r>
            <w:r w:rsidR="006E28BD">
              <w:rPr>
                <w:sz w:val="20"/>
              </w:rPr>
              <w:t>абораторные</w:t>
            </w:r>
            <w:r>
              <w:rPr>
                <w:sz w:val="20"/>
              </w:rPr>
              <w:t xml:space="preserve"> </w:t>
            </w:r>
            <w:r w:rsidR="006E28BD">
              <w:rPr>
                <w:spacing w:val="-2"/>
                <w:sz w:val="20"/>
              </w:rPr>
              <w:t>занятия</w:t>
            </w:r>
          </w:p>
        </w:tc>
        <w:tc>
          <w:tcPr>
            <w:tcW w:w="1313" w:type="dxa"/>
          </w:tcPr>
          <w:p w:rsidR="00D4658A" w:rsidRDefault="006E28BD">
            <w:pPr>
              <w:pStyle w:val="TableParagraph"/>
              <w:spacing w:before="127"/>
              <w:ind w:left="12" w:right="1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-</w:t>
            </w:r>
          </w:p>
        </w:tc>
      </w:tr>
      <w:tr w:rsidR="00D4658A">
        <w:trPr>
          <w:trHeight w:val="491"/>
        </w:trPr>
        <w:tc>
          <w:tcPr>
            <w:tcW w:w="8286" w:type="dxa"/>
          </w:tcPr>
          <w:p w:rsidR="00D4658A" w:rsidRDefault="00EE0FE2">
            <w:pPr>
              <w:pStyle w:val="TableParagraph"/>
              <w:spacing w:before="132"/>
              <w:rPr>
                <w:sz w:val="20"/>
              </w:rPr>
            </w:pPr>
            <w:r>
              <w:rPr>
                <w:spacing w:val="-4"/>
                <w:sz w:val="20"/>
              </w:rPr>
              <w:t>П</w:t>
            </w:r>
            <w:r w:rsidR="006E28BD">
              <w:rPr>
                <w:spacing w:val="-4"/>
                <w:sz w:val="20"/>
              </w:rPr>
              <w:t>рактические</w:t>
            </w:r>
            <w:r>
              <w:rPr>
                <w:spacing w:val="-4"/>
                <w:sz w:val="20"/>
              </w:rPr>
              <w:t xml:space="preserve"> </w:t>
            </w:r>
            <w:r w:rsidR="006E28BD">
              <w:rPr>
                <w:spacing w:val="-2"/>
                <w:sz w:val="20"/>
              </w:rPr>
              <w:t>занятия</w:t>
            </w:r>
          </w:p>
        </w:tc>
        <w:tc>
          <w:tcPr>
            <w:tcW w:w="1313" w:type="dxa"/>
          </w:tcPr>
          <w:p w:rsidR="00D4658A" w:rsidRDefault="000E4BFD" w:rsidP="00580AB3">
            <w:pPr>
              <w:pStyle w:val="TableParagraph"/>
              <w:spacing w:before="129"/>
              <w:ind w:left="1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t>1</w:t>
            </w:r>
            <w:r w:rsidR="00580AB3">
              <w:rPr>
                <w:rFonts w:ascii="Arial MT"/>
                <w:spacing w:val="-5"/>
                <w:sz w:val="20"/>
              </w:rPr>
              <w:t>4</w:t>
            </w:r>
          </w:p>
        </w:tc>
      </w:tr>
      <w:tr w:rsidR="00D4658A">
        <w:trPr>
          <w:trHeight w:val="489"/>
        </w:trPr>
        <w:tc>
          <w:tcPr>
            <w:tcW w:w="8286" w:type="dxa"/>
          </w:tcPr>
          <w:p w:rsidR="00D4658A" w:rsidRDefault="00EE0FE2">
            <w:pPr>
              <w:pStyle w:val="TableParagraph"/>
              <w:spacing w:before="129"/>
              <w:rPr>
                <w:sz w:val="20"/>
              </w:rPr>
            </w:pPr>
            <w:r>
              <w:rPr>
                <w:sz w:val="20"/>
              </w:rPr>
              <w:t>К</w:t>
            </w:r>
            <w:r w:rsidR="006E28BD">
              <w:rPr>
                <w:sz w:val="20"/>
              </w:rPr>
              <w:t>урсовая</w:t>
            </w:r>
            <w:r>
              <w:rPr>
                <w:sz w:val="20"/>
              </w:rPr>
              <w:t xml:space="preserve"> </w:t>
            </w:r>
            <w:r w:rsidR="006E28BD">
              <w:rPr>
                <w:sz w:val="20"/>
              </w:rPr>
              <w:t>работа</w:t>
            </w:r>
            <w:r>
              <w:rPr>
                <w:sz w:val="20"/>
              </w:rPr>
              <w:t xml:space="preserve"> </w:t>
            </w:r>
            <w:r w:rsidR="006E28BD">
              <w:rPr>
                <w:spacing w:val="-2"/>
                <w:sz w:val="20"/>
              </w:rPr>
              <w:t>(проект)</w:t>
            </w:r>
          </w:p>
        </w:tc>
        <w:tc>
          <w:tcPr>
            <w:tcW w:w="1313" w:type="dxa"/>
          </w:tcPr>
          <w:p w:rsidR="00D4658A" w:rsidRDefault="006E28BD">
            <w:pPr>
              <w:pStyle w:val="TableParagraph"/>
              <w:spacing w:before="126"/>
              <w:ind w:left="12" w:right="1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-</w:t>
            </w:r>
          </w:p>
        </w:tc>
      </w:tr>
      <w:tr w:rsidR="00D4658A">
        <w:trPr>
          <w:trHeight w:val="491"/>
        </w:trPr>
        <w:tc>
          <w:tcPr>
            <w:tcW w:w="8286" w:type="dxa"/>
          </w:tcPr>
          <w:p w:rsidR="00D4658A" w:rsidRDefault="00EE0FE2">
            <w:pPr>
              <w:pStyle w:val="TableParagraph"/>
              <w:spacing w:before="132"/>
              <w:rPr>
                <w:sz w:val="20"/>
              </w:rPr>
            </w:pPr>
            <w:r>
              <w:rPr>
                <w:spacing w:val="-2"/>
                <w:sz w:val="20"/>
              </w:rPr>
              <w:t>Самостоятельная работа</w:t>
            </w:r>
          </w:p>
        </w:tc>
        <w:tc>
          <w:tcPr>
            <w:tcW w:w="1313" w:type="dxa"/>
          </w:tcPr>
          <w:p w:rsidR="00D4658A" w:rsidRDefault="00580AB3">
            <w:pPr>
              <w:pStyle w:val="TableParagraph"/>
              <w:spacing w:before="129"/>
              <w:ind w:left="1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t>1</w:t>
            </w:r>
            <w:r w:rsidR="000E4BFD">
              <w:rPr>
                <w:rFonts w:ascii="Arial MT"/>
                <w:spacing w:val="-5"/>
                <w:sz w:val="20"/>
              </w:rPr>
              <w:t>0</w:t>
            </w:r>
          </w:p>
        </w:tc>
      </w:tr>
      <w:tr w:rsidR="00EE0FE2">
        <w:trPr>
          <w:trHeight w:val="491"/>
        </w:trPr>
        <w:tc>
          <w:tcPr>
            <w:tcW w:w="8286" w:type="dxa"/>
          </w:tcPr>
          <w:p w:rsidR="00EE0FE2" w:rsidRDefault="00EE0FE2">
            <w:pPr>
              <w:pStyle w:val="TableParagraph"/>
              <w:spacing w:before="132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Консультация экзамен </w:t>
            </w:r>
          </w:p>
        </w:tc>
        <w:tc>
          <w:tcPr>
            <w:tcW w:w="1313" w:type="dxa"/>
          </w:tcPr>
          <w:p w:rsidR="00EE0FE2" w:rsidRDefault="00EE0FE2">
            <w:pPr>
              <w:pStyle w:val="TableParagraph"/>
              <w:spacing w:before="129"/>
              <w:ind w:left="12"/>
              <w:jc w:val="center"/>
              <w:rPr>
                <w:rFonts w:ascii="Arial MT"/>
                <w:spacing w:val="-5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t>2</w:t>
            </w:r>
          </w:p>
        </w:tc>
      </w:tr>
      <w:tr w:rsidR="00EE0FE2">
        <w:trPr>
          <w:trHeight w:val="491"/>
        </w:trPr>
        <w:tc>
          <w:tcPr>
            <w:tcW w:w="8286" w:type="dxa"/>
          </w:tcPr>
          <w:p w:rsidR="00EE0FE2" w:rsidRDefault="00EE0FE2">
            <w:pPr>
              <w:pStyle w:val="TableParagraph"/>
              <w:spacing w:before="132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Экзамен </w:t>
            </w:r>
          </w:p>
        </w:tc>
        <w:tc>
          <w:tcPr>
            <w:tcW w:w="1313" w:type="dxa"/>
          </w:tcPr>
          <w:p w:rsidR="00EE0FE2" w:rsidRDefault="00EE0FE2">
            <w:pPr>
              <w:pStyle w:val="TableParagraph"/>
              <w:spacing w:before="129"/>
              <w:ind w:left="12"/>
              <w:jc w:val="center"/>
              <w:rPr>
                <w:rFonts w:ascii="Arial MT"/>
                <w:spacing w:val="-5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t>6</w:t>
            </w:r>
          </w:p>
        </w:tc>
      </w:tr>
      <w:tr w:rsidR="00D4658A">
        <w:trPr>
          <w:trHeight w:val="488"/>
        </w:trPr>
        <w:tc>
          <w:tcPr>
            <w:tcW w:w="8286" w:type="dxa"/>
          </w:tcPr>
          <w:p w:rsidR="00D4658A" w:rsidRDefault="006E28BD">
            <w:pPr>
              <w:pStyle w:val="TableParagraph"/>
              <w:spacing w:before="12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Промежуточная</w:t>
            </w:r>
            <w:r w:rsidR="00EE0FE2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аттестаци</w:t>
            </w:r>
            <w:r w:rsidR="00EE0FE2">
              <w:rPr>
                <w:rFonts w:ascii="Arial" w:hAnsi="Arial"/>
                <w:b/>
                <w:sz w:val="20"/>
              </w:rPr>
              <w:t>я</w:t>
            </w:r>
          </w:p>
        </w:tc>
        <w:tc>
          <w:tcPr>
            <w:tcW w:w="1313" w:type="dxa"/>
          </w:tcPr>
          <w:p w:rsidR="00D4658A" w:rsidRDefault="00EE0FE2" w:rsidP="00EE0FE2">
            <w:pPr>
              <w:pStyle w:val="TableParagraph"/>
              <w:ind w:left="0"/>
              <w:jc w:val="center"/>
              <w:rPr>
                <w:rFonts w:ascii="Times New Roman"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экзамен</w:t>
            </w:r>
          </w:p>
        </w:tc>
      </w:tr>
    </w:tbl>
    <w:p w:rsidR="00D4658A" w:rsidRDefault="00D4658A">
      <w:pPr>
        <w:pStyle w:val="TableParagraph"/>
        <w:rPr>
          <w:rFonts w:ascii="Times New Roman"/>
          <w:sz w:val="20"/>
        </w:rPr>
        <w:sectPr w:rsidR="00D4658A">
          <w:pgSz w:w="11910" w:h="16840"/>
          <w:pgMar w:top="1040" w:right="425" w:bottom="1480" w:left="1559" w:header="0" w:footer="1298" w:gutter="0"/>
          <w:cols w:space="720"/>
        </w:sectPr>
      </w:pPr>
    </w:p>
    <w:p w:rsidR="00D4658A" w:rsidRDefault="00D4658A">
      <w:pPr>
        <w:pStyle w:val="a3"/>
        <w:spacing w:before="97"/>
        <w:rPr>
          <w:rFonts w:ascii="Arial"/>
          <w:b/>
        </w:rPr>
      </w:pPr>
    </w:p>
    <w:p w:rsidR="00D4658A" w:rsidRDefault="00A61865">
      <w:pPr>
        <w:pStyle w:val="a4"/>
        <w:numPr>
          <w:ilvl w:val="1"/>
          <w:numId w:val="22"/>
        </w:numPr>
        <w:tabs>
          <w:tab w:val="left" w:pos="1278"/>
        </w:tabs>
        <w:spacing w:before="1"/>
        <w:ind w:left="1278"/>
        <w:rPr>
          <w:rFonts w:ascii="Arial" w:hAnsi="Arial"/>
          <w:b/>
        </w:rPr>
      </w:pPr>
      <w:r>
        <w:rPr>
          <w:rFonts w:ascii="Arial" w:hAnsi="Arial"/>
          <w:b/>
        </w:rPr>
        <w:t xml:space="preserve">2. 2 </w:t>
      </w:r>
      <w:r w:rsidR="006E28BD">
        <w:rPr>
          <w:rFonts w:ascii="Arial" w:hAnsi="Arial"/>
          <w:b/>
        </w:rPr>
        <w:t>Тематический</w:t>
      </w:r>
      <w:r>
        <w:rPr>
          <w:rFonts w:ascii="Arial" w:hAnsi="Arial"/>
          <w:b/>
        </w:rPr>
        <w:t xml:space="preserve"> </w:t>
      </w:r>
      <w:r w:rsidR="006E28BD">
        <w:rPr>
          <w:rFonts w:ascii="Arial" w:hAnsi="Arial"/>
          <w:b/>
        </w:rPr>
        <w:t>план</w:t>
      </w:r>
      <w:r>
        <w:rPr>
          <w:rFonts w:ascii="Arial" w:hAnsi="Arial"/>
          <w:b/>
        </w:rPr>
        <w:t xml:space="preserve"> </w:t>
      </w:r>
      <w:r w:rsidR="006E28BD">
        <w:rPr>
          <w:rFonts w:ascii="Arial" w:hAnsi="Arial"/>
          <w:b/>
        </w:rPr>
        <w:t>и</w:t>
      </w:r>
      <w:r>
        <w:rPr>
          <w:rFonts w:ascii="Arial" w:hAnsi="Arial"/>
          <w:b/>
        </w:rPr>
        <w:t xml:space="preserve"> </w:t>
      </w:r>
      <w:r w:rsidR="006E28BD">
        <w:rPr>
          <w:rFonts w:ascii="Arial" w:hAnsi="Arial"/>
          <w:b/>
        </w:rPr>
        <w:t>содержание</w:t>
      </w:r>
      <w:r>
        <w:rPr>
          <w:rFonts w:ascii="Arial" w:hAnsi="Arial"/>
          <w:b/>
        </w:rPr>
        <w:t xml:space="preserve"> </w:t>
      </w:r>
      <w:r w:rsidR="006E28BD">
        <w:rPr>
          <w:rFonts w:ascii="Arial" w:hAnsi="Arial"/>
          <w:b/>
        </w:rPr>
        <w:t>учебной</w:t>
      </w:r>
      <w:r>
        <w:rPr>
          <w:rFonts w:ascii="Arial" w:hAnsi="Arial"/>
          <w:b/>
        </w:rPr>
        <w:t xml:space="preserve"> </w:t>
      </w:r>
      <w:r w:rsidR="006E28BD">
        <w:rPr>
          <w:rFonts w:ascii="Arial" w:hAnsi="Arial"/>
          <w:b/>
          <w:spacing w:val="-2"/>
        </w:rPr>
        <w:t>дисциплины</w:t>
      </w:r>
    </w:p>
    <w:p w:rsidR="00D4658A" w:rsidRDefault="00D4658A">
      <w:pPr>
        <w:pStyle w:val="a3"/>
        <w:spacing w:before="8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1"/>
        <w:gridCol w:w="9021"/>
        <w:gridCol w:w="1059"/>
        <w:gridCol w:w="1959"/>
      </w:tblGrid>
      <w:tr w:rsidR="00D4658A" w:rsidRPr="00AB2A57" w:rsidTr="00B30044">
        <w:trPr>
          <w:trHeight w:val="1534"/>
        </w:trPr>
        <w:tc>
          <w:tcPr>
            <w:tcW w:w="2751" w:type="dxa"/>
          </w:tcPr>
          <w:p w:rsidR="00D4658A" w:rsidRPr="00AB2A57" w:rsidRDefault="006E28BD" w:rsidP="00A61865">
            <w:pPr>
              <w:pStyle w:val="TableParagraph"/>
              <w:spacing w:line="242" w:lineRule="auto"/>
              <w:ind w:left="90" w:right="7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pacing w:val="-2"/>
                <w:sz w:val="20"/>
                <w:szCs w:val="20"/>
              </w:rPr>
              <w:t>Наименование разделов</w:t>
            </w:r>
            <w:r w:rsidR="00A61865" w:rsidRPr="00AB2A57">
              <w:rPr>
                <w:rFonts w:ascii="Arial" w:hAnsi="Arial" w:cs="Arial"/>
                <w:b/>
                <w:sz w:val="20"/>
                <w:szCs w:val="20"/>
              </w:rPr>
              <w:t xml:space="preserve"> и </w:t>
            </w:r>
            <w:r w:rsidRPr="00AB2A57">
              <w:rPr>
                <w:rFonts w:ascii="Arial" w:hAnsi="Arial" w:cs="Arial"/>
                <w:b/>
                <w:spacing w:val="-5"/>
                <w:sz w:val="20"/>
                <w:szCs w:val="20"/>
              </w:rPr>
              <w:t>тем</w:t>
            </w:r>
          </w:p>
        </w:tc>
        <w:tc>
          <w:tcPr>
            <w:tcW w:w="9021" w:type="dxa"/>
          </w:tcPr>
          <w:p w:rsidR="00D4658A" w:rsidRPr="00AB2A57" w:rsidRDefault="006E28BD">
            <w:pPr>
              <w:pStyle w:val="TableParagraph"/>
              <w:spacing w:line="242" w:lineRule="auto"/>
              <w:ind w:left="3746" w:hanging="3119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z w:val="20"/>
                <w:szCs w:val="20"/>
              </w:rPr>
              <w:t>Содержание</w:t>
            </w:r>
            <w:r w:rsidR="00A61865" w:rsidRPr="00AB2A5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b/>
                <w:sz w:val="20"/>
                <w:szCs w:val="20"/>
              </w:rPr>
              <w:t>учебного</w:t>
            </w:r>
            <w:r w:rsidR="00A61865" w:rsidRPr="00AB2A5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b/>
                <w:sz w:val="20"/>
                <w:szCs w:val="20"/>
              </w:rPr>
              <w:t>материала</w:t>
            </w:r>
            <w:r w:rsidR="00A61865" w:rsidRPr="00AB2A5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b/>
                <w:sz w:val="20"/>
                <w:szCs w:val="20"/>
              </w:rPr>
              <w:t>и</w:t>
            </w:r>
            <w:r w:rsidR="00A61865" w:rsidRPr="00AB2A5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b/>
                <w:sz w:val="20"/>
                <w:szCs w:val="20"/>
              </w:rPr>
              <w:t>формы</w:t>
            </w:r>
            <w:r w:rsidR="00A61865" w:rsidRPr="00AB2A5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b/>
                <w:sz w:val="20"/>
                <w:szCs w:val="20"/>
              </w:rPr>
              <w:t>организации</w:t>
            </w:r>
            <w:r w:rsidR="00A61865" w:rsidRPr="00AB2A5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b/>
                <w:sz w:val="20"/>
                <w:szCs w:val="20"/>
              </w:rPr>
              <w:t xml:space="preserve">деятельности </w:t>
            </w:r>
            <w:r w:rsidRPr="00AB2A57">
              <w:rPr>
                <w:rFonts w:ascii="Arial" w:hAnsi="Arial" w:cs="Arial"/>
                <w:b/>
                <w:spacing w:val="-2"/>
                <w:sz w:val="20"/>
                <w:szCs w:val="20"/>
              </w:rPr>
              <w:t>обучающихся</w:t>
            </w:r>
          </w:p>
        </w:tc>
        <w:tc>
          <w:tcPr>
            <w:tcW w:w="1059" w:type="dxa"/>
          </w:tcPr>
          <w:p w:rsidR="00D4658A" w:rsidRPr="00AB2A57" w:rsidRDefault="006E28BD">
            <w:pPr>
              <w:pStyle w:val="TableParagraph"/>
              <w:spacing w:line="242" w:lineRule="auto"/>
              <w:ind w:left="205" w:right="137" w:hanging="56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Объем </w:t>
            </w:r>
            <w:r w:rsidRPr="00AB2A57">
              <w:rPr>
                <w:rFonts w:ascii="Arial" w:hAnsi="Arial" w:cs="Arial"/>
                <w:b/>
                <w:spacing w:val="-4"/>
                <w:sz w:val="20"/>
                <w:szCs w:val="20"/>
              </w:rPr>
              <w:t>часов</w:t>
            </w:r>
          </w:p>
        </w:tc>
        <w:tc>
          <w:tcPr>
            <w:tcW w:w="1959" w:type="dxa"/>
          </w:tcPr>
          <w:p w:rsidR="00D4658A" w:rsidRPr="00AB2A57" w:rsidRDefault="006E28BD">
            <w:pPr>
              <w:pStyle w:val="TableParagraph"/>
              <w:spacing w:line="248" w:lineRule="exact"/>
              <w:ind w:left="10"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pacing w:val="-4"/>
                <w:sz w:val="20"/>
                <w:szCs w:val="20"/>
              </w:rPr>
              <w:t>Коды</w:t>
            </w:r>
          </w:p>
          <w:p w:rsidR="00D4658A" w:rsidRPr="00AB2A57" w:rsidRDefault="006E28BD">
            <w:pPr>
              <w:pStyle w:val="TableParagraph"/>
              <w:spacing w:before="1"/>
              <w:ind w:left="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pacing w:val="-2"/>
                <w:sz w:val="20"/>
                <w:szCs w:val="20"/>
              </w:rPr>
              <w:t>компетенций, формированию которых</w:t>
            </w:r>
          </w:p>
          <w:p w:rsidR="00D4658A" w:rsidRPr="00AB2A57" w:rsidRDefault="006E28BD">
            <w:pPr>
              <w:pStyle w:val="TableParagraph"/>
              <w:ind w:left="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pacing w:val="-2"/>
                <w:sz w:val="20"/>
                <w:szCs w:val="20"/>
              </w:rPr>
              <w:t>способствует элемент</w:t>
            </w:r>
          </w:p>
          <w:p w:rsidR="00D4658A" w:rsidRPr="00AB2A57" w:rsidRDefault="006E28BD">
            <w:pPr>
              <w:pStyle w:val="TableParagraph"/>
              <w:spacing w:before="1" w:line="237" w:lineRule="exact"/>
              <w:ind w:left="10" w:right="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pacing w:val="-2"/>
                <w:sz w:val="20"/>
                <w:szCs w:val="20"/>
              </w:rPr>
              <w:t>программы</w:t>
            </w:r>
          </w:p>
        </w:tc>
      </w:tr>
      <w:tr w:rsidR="00D4658A" w:rsidRPr="00AB2A57">
        <w:trPr>
          <w:trHeight w:val="253"/>
        </w:trPr>
        <w:tc>
          <w:tcPr>
            <w:tcW w:w="2751" w:type="dxa"/>
          </w:tcPr>
          <w:p w:rsidR="00D4658A" w:rsidRPr="00AB2A57" w:rsidRDefault="006E28BD">
            <w:pPr>
              <w:pStyle w:val="TableParagraph"/>
              <w:spacing w:line="234" w:lineRule="exact"/>
              <w:ind w:left="90" w:right="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pacing w:val="-10"/>
                <w:sz w:val="20"/>
                <w:szCs w:val="20"/>
              </w:rPr>
              <w:t>1</w:t>
            </w:r>
          </w:p>
        </w:tc>
        <w:tc>
          <w:tcPr>
            <w:tcW w:w="9021" w:type="dxa"/>
          </w:tcPr>
          <w:p w:rsidR="00D4658A" w:rsidRPr="00AB2A57" w:rsidRDefault="006E28BD">
            <w:pPr>
              <w:pStyle w:val="TableParagraph"/>
              <w:spacing w:line="234" w:lineRule="exact"/>
              <w:ind w:lef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059" w:type="dxa"/>
          </w:tcPr>
          <w:p w:rsidR="00D4658A" w:rsidRPr="00AB2A57" w:rsidRDefault="006E28BD">
            <w:pPr>
              <w:pStyle w:val="TableParagraph"/>
              <w:spacing w:line="234" w:lineRule="exact"/>
              <w:ind w:lef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1959" w:type="dxa"/>
          </w:tcPr>
          <w:p w:rsidR="00D4658A" w:rsidRPr="00AB2A57" w:rsidRDefault="006E28BD">
            <w:pPr>
              <w:pStyle w:val="TableParagraph"/>
              <w:spacing w:line="234" w:lineRule="exact"/>
              <w:ind w:left="10" w:right="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</w:tr>
      <w:tr w:rsidR="00D4658A" w:rsidRPr="00AB2A57">
        <w:trPr>
          <w:trHeight w:val="251"/>
        </w:trPr>
        <w:tc>
          <w:tcPr>
            <w:tcW w:w="11772" w:type="dxa"/>
            <w:gridSpan w:val="2"/>
          </w:tcPr>
          <w:p w:rsidR="00D4658A" w:rsidRPr="00AB2A57" w:rsidRDefault="006E28BD">
            <w:pPr>
              <w:pStyle w:val="TableParagraph"/>
              <w:spacing w:line="232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z w:val="20"/>
                <w:szCs w:val="20"/>
              </w:rPr>
              <w:t>Раздел</w:t>
            </w:r>
            <w:r w:rsidR="009D44F2" w:rsidRPr="00AB2A5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b/>
                <w:sz w:val="20"/>
                <w:szCs w:val="20"/>
              </w:rPr>
              <w:t>1.Организация</w:t>
            </w:r>
            <w:r w:rsidR="00B300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b/>
                <w:sz w:val="20"/>
                <w:szCs w:val="20"/>
              </w:rPr>
              <w:t>страховой</w:t>
            </w:r>
            <w:r w:rsidR="00B300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b/>
                <w:sz w:val="20"/>
                <w:szCs w:val="20"/>
              </w:rPr>
              <w:t>деятельности</w:t>
            </w:r>
            <w:r w:rsidR="00B300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b/>
                <w:sz w:val="20"/>
                <w:szCs w:val="20"/>
              </w:rPr>
              <w:t>в</w:t>
            </w:r>
            <w:r w:rsidR="00B300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b/>
                <w:sz w:val="20"/>
                <w:szCs w:val="20"/>
              </w:rPr>
              <w:t>условиях</w:t>
            </w:r>
            <w:r w:rsidR="00B300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b/>
                <w:spacing w:val="-2"/>
                <w:sz w:val="20"/>
                <w:szCs w:val="20"/>
              </w:rPr>
              <w:t>рынка</w:t>
            </w:r>
          </w:p>
        </w:tc>
        <w:tc>
          <w:tcPr>
            <w:tcW w:w="1059" w:type="dxa"/>
          </w:tcPr>
          <w:p w:rsidR="00D4658A" w:rsidRPr="00AB2A57" w:rsidRDefault="00D4658A">
            <w:pPr>
              <w:pStyle w:val="TableParagraph"/>
              <w:spacing w:line="232" w:lineRule="exact"/>
              <w:ind w:left="8" w:right="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9" w:type="dxa"/>
            <w:vMerge w:val="restart"/>
          </w:tcPr>
          <w:p w:rsidR="00D4658A" w:rsidRPr="00AB2A57" w:rsidRDefault="006E28BD">
            <w:pPr>
              <w:pStyle w:val="TableParagraph"/>
              <w:spacing w:before="1"/>
              <w:ind w:left="219"/>
              <w:rPr>
                <w:rFonts w:ascii="Arial" w:hAnsi="Arial" w:cs="Arial"/>
                <w:sz w:val="20"/>
                <w:szCs w:val="20"/>
              </w:rPr>
            </w:pPr>
            <w:r w:rsidRPr="00AB2A57">
              <w:rPr>
                <w:rFonts w:ascii="Arial" w:hAnsi="Arial" w:cs="Arial"/>
                <w:w w:val="105"/>
                <w:sz w:val="20"/>
                <w:szCs w:val="20"/>
              </w:rPr>
              <w:t>ОК01</w:t>
            </w:r>
            <w:r w:rsidRPr="00AB2A57">
              <w:rPr>
                <w:rFonts w:ascii="Arial" w:hAnsi="Arial" w:cs="Arial"/>
                <w:w w:val="130"/>
                <w:sz w:val="20"/>
                <w:szCs w:val="20"/>
              </w:rPr>
              <w:t>–</w:t>
            </w:r>
            <w:r w:rsidRPr="00AB2A57">
              <w:rPr>
                <w:rFonts w:ascii="Arial" w:hAnsi="Arial" w:cs="Arial"/>
                <w:w w:val="105"/>
                <w:sz w:val="20"/>
                <w:szCs w:val="20"/>
              </w:rPr>
              <w:t>ОК</w:t>
            </w:r>
            <w:r w:rsidRPr="00AB2A57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04,</w:t>
            </w:r>
          </w:p>
          <w:p w:rsidR="00D4658A" w:rsidRPr="00AB2A57" w:rsidRDefault="006E28BD">
            <w:pPr>
              <w:pStyle w:val="TableParagraph"/>
              <w:spacing w:before="3"/>
              <w:ind w:left="310"/>
              <w:rPr>
                <w:rFonts w:ascii="Arial" w:hAnsi="Arial" w:cs="Arial"/>
                <w:sz w:val="20"/>
                <w:szCs w:val="20"/>
              </w:rPr>
            </w:pPr>
            <w:r w:rsidRPr="00AB2A57">
              <w:rPr>
                <w:rFonts w:ascii="Arial" w:hAnsi="Arial" w:cs="Arial"/>
                <w:sz w:val="20"/>
                <w:szCs w:val="20"/>
              </w:rPr>
              <w:t>ОК07,ОК</w:t>
            </w:r>
            <w:r w:rsidRPr="00AB2A57">
              <w:rPr>
                <w:rFonts w:ascii="Arial" w:hAnsi="Arial" w:cs="Arial"/>
                <w:spacing w:val="-5"/>
                <w:sz w:val="20"/>
                <w:szCs w:val="20"/>
              </w:rPr>
              <w:t>12</w:t>
            </w:r>
          </w:p>
          <w:p w:rsidR="00D4658A" w:rsidRPr="00AB2A57" w:rsidRDefault="006E28BD">
            <w:pPr>
              <w:pStyle w:val="TableParagraph"/>
              <w:spacing w:before="5"/>
              <w:ind w:left="262"/>
              <w:rPr>
                <w:rFonts w:ascii="Arial" w:hAnsi="Arial" w:cs="Arial"/>
                <w:sz w:val="20"/>
                <w:szCs w:val="20"/>
              </w:rPr>
            </w:pPr>
            <w:r w:rsidRPr="00AB2A57">
              <w:rPr>
                <w:rFonts w:ascii="Arial" w:hAnsi="Arial" w:cs="Arial"/>
                <w:sz w:val="20"/>
                <w:szCs w:val="20"/>
              </w:rPr>
              <w:t>ПК2.3,ПК</w:t>
            </w:r>
            <w:r w:rsidRPr="00AB2A57">
              <w:rPr>
                <w:rFonts w:ascii="Arial" w:hAnsi="Arial" w:cs="Arial"/>
                <w:spacing w:val="-5"/>
                <w:sz w:val="20"/>
                <w:szCs w:val="20"/>
              </w:rPr>
              <w:t>2.4</w:t>
            </w:r>
          </w:p>
        </w:tc>
      </w:tr>
      <w:tr w:rsidR="00D4658A" w:rsidRPr="00AB2A57">
        <w:trPr>
          <w:trHeight w:val="254"/>
        </w:trPr>
        <w:tc>
          <w:tcPr>
            <w:tcW w:w="2751" w:type="dxa"/>
            <w:vMerge w:val="restart"/>
          </w:tcPr>
          <w:p w:rsidR="00D4658A" w:rsidRPr="00AB2A57" w:rsidRDefault="00EE0FE2" w:rsidP="00743DA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z w:val="20"/>
                <w:szCs w:val="20"/>
              </w:rPr>
              <w:t>Тема</w:t>
            </w:r>
            <w:r w:rsidR="009D44F2" w:rsidRPr="00AB2A5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 w:rsidR="006E28BD" w:rsidRPr="00AB2A57">
              <w:rPr>
                <w:rFonts w:ascii="Arial" w:hAnsi="Arial" w:cs="Arial"/>
                <w:b/>
                <w:sz w:val="20"/>
                <w:szCs w:val="20"/>
              </w:rPr>
              <w:t>Сущность организации как основного звена</w:t>
            </w:r>
            <w:r w:rsidR="00743DA6">
              <w:rPr>
                <w:rFonts w:ascii="Arial" w:hAnsi="Arial" w:cs="Arial"/>
                <w:b/>
                <w:sz w:val="20"/>
                <w:szCs w:val="20"/>
              </w:rPr>
              <w:t xml:space="preserve"> э</w:t>
            </w:r>
            <w:r w:rsidR="006E28BD" w:rsidRPr="00AB2A57">
              <w:rPr>
                <w:rFonts w:ascii="Arial" w:hAnsi="Arial" w:cs="Arial"/>
                <w:b/>
                <w:sz w:val="20"/>
                <w:szCs w:val="20"/>
              </w:rPr>
              <w:t>кономики</w:t>
            </w:r>
            <w:r w:rsidR="00B300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E28BD" w:rsidRPr="00AB2A57">
              <w:rPr>
                <w:rFonts w:ascii="Arial" w:hAnsi="Arial" w:cs="Arial"/>
                <w:b/>
                <w:spacing w:val="-2"/>
                <w:sz w:val="20"/>
                <w:szCs w:val="20"/>
              </w:rPr>
              <w:t>отрасли</w:t>
            </w:r>
          </w:p>
        </w:tc>
        <w:tc>
          <w:tcPr>
            <w:tcW w:w="9021" w:type="dxa"/>
          </w:tcPr>
          <w:p w:rsidR="00D4658A" w:rsidRPr="00AB2A57" w:rsidRDefault="006E28BD">
            <w:pPr>
              <w:pStyle w:val="TableParagraph"/>
              <w:spacing w:line="234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z w:val="20"/>
                <w:szCs w:val="20"/>
              </w:rPr>
              <w:t>Содержание</w:t>
            </w:r>
            <w:r w:rsidR="00B300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b/>
                <w:sz w:val="20"/>
                <w:szCs w:val="20"/>
              </w:rPr>
              <w:t>учебного</w:t>
            </w:r>
            <w:r w:rsidR="00B300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b/>
                <w:spacing w:val="-2"/>
                <w:sz w:val="20"/>
                <w:szCs w:val="20"/>
              </w:rPr>
              <w:t>материала</w:t>
            </w:r>
          </w:p>
        </w:tc>
        <w:tc>
          <w:tcPr>
            <w:tcW w:w="1059" w:type="dxa"/>
            <w:vMerge w:val="restart"/>
          </w:tcPr>
          <w:p w:rsidR="00D4658A" w:rsidRPr="00AB2A57" w:rsidRDefault="006E28BD">
            <w:pPr>
              <w:pStyle w:val="TableParagraph"/>
              <w:spacing w:line="248" w:lineRule="exact"/>
              <w:ind w:lef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959" w:type="dxa"/>
            <w:vMerge/>
            <w:tcBorders>
              <w:top w:val="nil"/>
            </w:tcBorders>
          </w:tcPr>
          <w:p w:rsidR="00D4658A" w:rsidRPr="00AB2A57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658A" w:rsidRPr="00AB2A57">
        <w:trPr>
          <w:trHeight w:val="758"/>
        </w:trPr>
        <w:tc>
          <w:tcPr>
            <w:tcW w:w="2751" w:type="dxa"/>
            <w:vMerge/>
            <w:tcBorders>
              <w:top w:val="nil"/>
            </w:tcBorders>
          </w:tcPr>
          <w:p w:rsidR="00D4658A" w:rsidRPr="00AB2A57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</w:tcPr>
          <w:p w:rsidR="00D4658A" w:rsidRPr="00AB2A57" w:rsidRDefault="006E28BD" w:rsidP="00B30044">
            <w:pPr>
              <w:pStyle w:val="TableParagraph"/>
              <w:spacing w:before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2A57">
              <w:rPr>
                <w:rFonts w:ascii="Arial" w:hAnsi="Arial" w:cs="Arial"/>
                <w:spacing w:val="-2"/>
                <w:sz w:val="20"/>
                <w:szCs w:val="20"/>
              </w:rPr>
              <w:t>Организация</w:t>
            </w:r>
            <w:r w:rsidR="00B3004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pacing w:val="-2"/>
                <w:sz w:val="20"/>
                <w:szCs w:val="20"/>
              </w:rPr>
              <w:t>как</w:t>
            </w:r>
            <w:r w:rsidR="00B3004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pacing w:val="-2"/>
                <w:sz w:val="20"/>
                <w:szCs w:val="20"/>
              </w:rPr>
              <w:t>основное</w:t>
            </w:r>
            <w:r w:rsidR="00B3004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pacing w:val="-2"/>
                <w:sz w:val="20"/>
                <w:szCs w:val="20"/>
              </w:rPr>
              <w:t>звено экономики.</w:t>
            </w:r>
            <w:r w:rsidR="00B3004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pacing w:val="-2"/>
                <w:sz w:val="20"/>
                <w:szCs w:val="20"/>
              </w:rPr>
              <w:t>Понятие</w:t>
            </w:r>
            <w:r w:rsidR="00B3004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pacing w:val="-2"/>
                <w:sz w:val="20"/>
                <w:szCs w:val="20"/>
              </w:rPr>
              <w:t>организаци</w:t>
            </w:r>
            <w:r w:rsidR="00B30044">
              <w:rPr>
                <w:rFonts w:ascii="Arial" w:hAnsi="Arial" w:cs="Arial"/>
                <w:spacing w:val="-2"/>
                <w:sz w:val="20"/>
                <w:szCs w:val="20"/>
              </w:rPr>
              <w:t>и</w:t>
            </w:r>
            <w:r w:rsidRPr="00AB2A57">
              <w:rPr>
                <w:rFonts w:ascii="Arial" w:hAnsi="Arial" w:cs="Arial"/>
                <w:spacing w:val="-2"/>
                <w:sz w:val="20"/>
                <w:szCs w:val="20"/>
              </w:rPr>
              <w:t xml:space="preserve"> и</w:t>
            </w:r>
            <w:r w:rsidR="00B3004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pacing w:val="-2"/>
                <w:sz w:val="20"/>
                <w:szCs w:val="20"/>
              </w:rPr>
              <w:t>предприятия.</w:t>
            </w:r>
            <w:r w:rsidR="00B300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pacing w:val="-2"/>
                <w:sz w:val="20"/>
                <w:szCs w:val="20"/>
              </w:rPr>
              <w:t xml:space="preserve">Классификация предприятий. Основные принципы построения экономической </w:t>
            </w:r>
            <w:r w:rsidRPr="00AB2A57">
              <w:rPr>
                <w:rFonts w:ascii="Arial" w:hAnsi="Arial" w:cs="Arial"/>
                <w:sz w:val="20"/>
                <w:szCs w:val="20"/>
              </w:rPr>
              <w:t>системы организации.</w:t>
            </w:r>
          </w:p>
        </w:tc>
        <w:tc>
          <w:tcPr>
            <w:tcW w:w="1059" w:type="dxa"/>
            <w:vMerge/>
            <w:tcBorders>
              <w:top w:val="nil"/>
            </w:tcBorders>
          </w:tcPr>
          <w:p w:rsidR="00D4658A" w:rsidRPr="00AB2A57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:rsidR="00D4658A" w:rsidRPr="00AB2A57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439C" w:rsidRPr="00AB2A57">
        <w:trPr>
          <w:trHeight w:val="253"/>
        </w:trPr>
        <w:tc>
          <w:tcPr>
            <w:tcW w:w="2751" w:type="dxa"/>
            <w:vMerge w:val="restart"/>
          </w:tcPr>
          <w:p w:rsidR="00E7439C" w:rsidRPr="00AB2A57" w:rsidRDefault="00E7439C" w:rsidP="00743DA6">
            <w:pPr>
              <w:pStyle w:val="TableParagraph"/>
              <w:spacing w:line="24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z w:val="20"/>
                <w:szCs w:val="20"/>
              </w:rPr>
              <w:t>Тема</w:t>
            </w:r>
            <w:r w:rsidRPr="00AB2A5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 2.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Организационно- </w:t>
            </w:r>
            <w:r w:rsidRPr="00AB2A57">
              <w:rPr>
                <w:rFonts w:ascii="Arial" w:hAnsi="Arial" w:cs="Arial"/>
                <w:b/>
                <w:sz w:val="20"/>
                <w:szCs w:val="20"/>
              </w:rPr>
              <w:t xml:space="preserve">правовые формы </w:t>
            </w:r>
            <w:r w:rsidRPr="00AB2A57">
              <w:rPr>
                <w:rFonts w:ascii="Arial" w:hAnsi="Arial" w:cs="Arial"/>
                <w:b/>
                <w:spacing w:val="-2"/>
                <w:sz w:val="20"/>
                <w:szCs w:val="20"/>
              </w:rPr>
              <w:t>организаций</w:t>
            </w:r>
          </w:p>
        </w:tc>
        <w:tc>
          <w:tcPr>
            <w:tcW w:w="9021" w:type="dxa"/>
          </w:tcPr>
          <w:p w:rsidR="00E7439C" w:rsidRPr="00AB2A57" w:rsidRDefault="00E7439C" w:rsidP="00EE0FE2">
            <w:pPr>
              <w:pStyle w:val="TableParagraph"/>
              <w:spacing w:line="234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z w:val="20"/>
                <w:szCs w:val="20"/>
              </w:rPr>
              <w:t xml:space="preserve">Содержание учебного </w:t>
            </w:r>
            <w:r w:rsidRPr="00AB2A57">
              <w:rPr>
                <w:rFonts w:ascii="Arial" w:hAnsi="Arial" w:cs="Arial"/>
                <w:b/>
                <w:spacing w:val="-2"/>
                <w:sz w:val="20"/>
                <w:szCs w:val="20"/>
              </w:rPr>
              <w:t>материала</w:t>
            </w:r>
          </w:p>
        </w:tc>
        <w:tc>
          <w:tcPr>
            <w:tcW w:w="1059" w:type="dxa"/>
            <w:vMerge w:val="restart"/>
          </w:tcPr>
          <w:p w:rsidR="00E7439C" w:rsidRPr="00AB2A57" w:rsidRDefault="00CB6E8D">
            <w:pPr>
              <w:pStyle w:val="TableParagraph"/>
              <w:spacing w:line="248" w:lineRule="exact"/>
              <w:ind w:left="8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  <w:p w:rsidR="00E7439C" w:rsidRPr="00AB2A57" w:rsidRDefault="00E7439C">
            <w:pPr>
              <w:pStyle w:val="TableParagraph"/>
              <w:spacing w:line="248" w:lineRule="exact"/>
              <w:ind w:left="8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</w:p>
          <w:p w:rsidR="00E7439C" w:rsidRPr="00AB2A57" w:rsidRDefault="00E7439C">
            <w:pPr>
              <w:pStyle w:val="TableParagraph"/>
              <w:spacing w:line="248" w:lineRule="exact"/>
              <w:ind w:left="8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</w:p>
          <w:p w:rsidR="00E7439C" w:rsidRPr="00AB2A57" w:rsidRDefault="00E7439C">
            <w:pPr>
              <w:pStyle w:val="TableParagraph"/>
              <w:spacing w:line="248" w:lineRule="exact"/>
              <w:ind w:left="8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</w:p>
          <w:p w:rsidR="00E7439C" w:rsidRPr="00AB2A57" w:rsidRDefault="00E7439C">
            <w:pPr>
              <w:pStyle w:val="TableParagraph"/>
              <w:spacing w:line="248" w:lineRule="exact"/>
              <w:ind w:lef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:rsidR="00E7439C" w:rsidRPr="00AB2A57" w:rsidRDefault="00E743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439C" w:rsidRPr="00AB2A57" w:rsidTr="00580AB3">
        <w:trPr>
          <w:trHeight w:val="903"/>
        </w:trPr>
        <w:tc>
          <w:tcPr>
            <w:tcW w:w="2751" w:type="dxa"/>
            <w:vMerge/>
          </w:tcPr>
          <w:p w:rsidR="00E7439C" w:rsidRPr="00AB2A57" w:rsidRDefault="00E743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  <w:tcBorders>
              <w:bottom w:val="single" w:sz="4" w:space="0" w:color="auto"/>
            </w:tcBorders>
          </w:tcPr>
          <w:p w:rsidR="00E7439C" w:rsidRPr="00AB2A57" w:rsidRDefault="00E7439C" w:rsidP="00B30044">
            <w:pPr>
              <w:pStyle w:val="TableParagraph"/>
              <w:spacing w:before="1" w:line="24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2A57">
              <w:rPr>
                <w:rFonts w:ascii="Arial" w:hAnsi="Arial" w:cs="Arial"/>
                <w:sz w:val="20"/>
                <w:szCs w:val="20"/>
              </w:rPr>
              <w:t>Цель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организации,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основные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экономические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характеристики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(форма собственности, степень экономической свободы, форма деятельности, форма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хозяйствования).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Организационно-правовые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формы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организаций: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сущность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и особенности функционирования.</w:t>
            </w:r>
          </w:p>
        </w:tc>
        <w:tc>
          <w:tcPr>
            <w:tcW w:w="1059" w:type="dxa"/>
            <w:vMerge/>
          </w:tcPr>
          <w:p w:rsidR="00E7439C" w:rsidRPr="00AB2A57" w:rsidRDefault="00E743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:rsidR="00E7439C" w:rsidRPr="00AB2A57" w:rsidRDefault="00E743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439C" w:rsidRPr="00AB2A57" w:rsidTr="00580AB3">
        <w:trPr>
          <w:trHeight w:val="310"/>
        </w:trPr>
        <w:tc>
          <w:tcPr>
            <w:tcW w:w="2751" w:type="dxa"/>
            <w:vMerge/>
          </w:tcPr>
          <w:p w:rsidR="00E7439C" w:rsidRPr="00743DA6" w:rsidRDefault="00E7439C" w:rsidP="00743DA6">
            <w:pPr>
              <w:pStyle w:val="TableParagraph"/>
              <w:spacing w:line="248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21" w:type="dxa"/>
            <w:tcBorders>
              <w:bottom w:val="single" w:sz="4" w:space="0" w:color="auto"/>
            </w:tcBorders>
          </w:tcPr>
          <w:p w:rsidR="00E7439C" w:rsidRPr="00AB2A57" w:rsidRDefault="00E7439C" w:rsidP="00E7439C">
            <w:pPr>
              <w:pStyle w:val="TableParagraph"/>
              <w:spacing w:before="1" w:line="242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2A57">
              <w:rPr>
                <w:rFonts w:ascii="Arial" w:hAnsi="Arial" w:cs="Arial"/>
                <w:sz w:val="20"/>
                <w:szCs w:val="20"/>
              </w:rPr>
              <w:t>Организационно-правовые формы и структура страховых организаций. Структура и участники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страхового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рынка.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Государственное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регулирование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надзор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за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страховой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AB2A57">
              <w:rPr>
                <w:rFonts w:ascii="Arial" w:hAnsi="Arial" w:cs="Arial"/>
                <w:spacing w:val="-2"/>
                <w:sz w:val="20"/>
                <w:szCs w:val="20"/>
              </w:rPr>
              <w:t>деятельностью.</w:t>
            </w:r>
          </w:p>
        </w:tc>
        <w:tc>
          <w:tcPr>
            <w:tcW w:w="1059" w:type="dxa"/>
            <w:vMerge/>
          </w:tcPr>
          <w:p w:rsidR="00E7439C" w:rsidRPr="00AB2A57" w:rsidRDefault="00E743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:rsidR="00E7439C" w:rsidRPr="00AB2A57" w:rsidRDefault="00E743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439C" w:rsidRPr="00AB2A57" w:rsidTr="00580AB3">
        <w:trPr>
          <w:trHeight w:val="211"/>
        </w:trPr>
        <w:tc>
          <w:tcPr>
            <w:tcW w:w="2751" w:type="dxa"/>
            <w:vMerge/>
          </w:tcPr>
          <w:p w:rsidR="00E7439C" w:rsidRPr="00AB2A57" w:rsidRDefault="00E7439C" w:rsidP="00EE0FE2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  <w:tcBorders>
              <w:top w:val="single" w:sz="4" w:space="0" w:color="auto"/>
            </w:tcBorders>
          </w:tcPr>
          <w:p w:rsidR="00E7439C" w:rsidRPr="00B30044" w:rsidRDefault="00E7439C" w:rsidP="00B30044">
            <w:pPr>
              <w:pStyle w:val="TableParagraph"/>
              <w:spacing w:line="21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30044">
              <w:rPr>
                <w:rFonts w:ascii="Arial" w:hAnsi="Arial" w:cs="Arial"/>
                <w:b/>
                <w:sz w:val="20"/>
                <w:szCs w:val="20"/>
              </w:rPr>
              <w:t xml:space="preserve">Самостоятельная работа </w:t>
            </w:r>
            <w:r w:rsidRPr="00B30044">
              <w:rPr>
                <w:rFonts w:ascii="Arial" w:hAnsi="Arial" w:cs="Arial"/>
                <w:b/>
                <w:spacing w:val="-2"/>
                <w:sz w:val="20"/>
                <w:szCs w:val="20"/>
              </w:rPr>
              <w:t>обучающихся</w:t>
            </w:r>
          </w:p>
        </w:tc>
        <w:tc>
          <w:tcPr>
            <w:tcW w:w="1059" w:type="dxa"/>
          </w:tcPr>
          <w:p w:rsidR="00E7439C" w:rsidRPr="00AB2A57" w:rsidRDefault="00E7439C">
            <w:pPr>
              <w:pStyle w:val="TableParagraph"/>
              <w:spacing w:line="248" w:lineRule="exact"/>
              <w:ind w:left="8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:rsidR="00E7439C" w:rsidRPr="00AB2A57" w:rsidRDefault="00E743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439C" w:rsidRPr="00AB2A57" w:rsidTr="00580AB3">
        <w:trPr>
          <w:trHeight w:val="385"/>
        </w:trPr>
        <w:tc>
          <w:tcPr>
            <w:tcW w:w="2751" w:type="dxa"/>
            <w:vMerge/>
            <w:tcBorders>
              <w:bottom w:val="single" w:sz="4" w:space="0" w:color="auto"/>
            </w:tcBorders>
          </w:tcPr>
          <w:p w:rsidR="00E7439C" w:rsidRPr="00AB2A57" w:rsidRDefault="00E7439C" w:rsidP="00EE0FE2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  <w:tcBorders>
              <w:top w:val="single" w:sz="4" w:space="0" w:color="auto"/>
            </w:tcBorders>
          </w:tcPr>
          <w:p w:rsidR="00E7439C" w:rsidRPr="00B30044" w:rsidRDefault="00E7439C" w:rsidP="00B30044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044">
              <w:rPr>
                <w:rFonts w:ascii="Arial" w:hAnsi="Arial" w:cs="Arial"/>
                <w:b/>
                <w:sz w:val="20"/>
                <w:szCs w:val="20"/>
              </w:rPr>
              <w:t>Самостоятельная работа №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30044"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 w:rsidRPr="00B30044">
              <w:rPr>
                <w:rFonts w:ascii="Arial" w:hAnsi="Arial" w:cs="Arial"/>
                <w:sz w:val="20"/>
                <w:szCs w:val="20"/>
              </w:rPr>
              <w:t>Составление сравнительной таблицы по организационно-правовым формам предприятия</w:t>
            </w:r>
          </w:p>
        </w:tc>
        <w:tc>
          <w:tcPr>
            <w:tcW w:w="1059" w:type="dxa"/>
          </w:tcPr>
          <w:p w:rsidR="00E7439C" w:rsidRPr="00AB2A57" w:rsidRDefault="00580AB3">
            <w:pPr>
              <w:pStyle w:val="TableParagraph"/>
              <w:spacing w:line="248" w:lineRule="exact"/>
              <w:ind w:left="8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959" w:type="dxa"/>
            <w:vMerge/>
            <w:tcBorders>
              <w:top w:val="nil"/>
            </w:tcBorders>
          </w:tcPr>
          <w:p w:rsidR="00E7439C" w:rsidRPr="00AB2A57" w:rsidRDefault="00E743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0FE2" w:rsidRPr="00AB2A57" w:rsidTr="00EE0FE2">
        <w:trPr>
          <w:trHeight w:val="254"/>
        </w:trPr>
        <w:tc>
          <w:tcPr>
            <w:tcW w:w="2751" w:type="dxa"/>
            <w:vMerge w:val="restart"/>
            <w:tcBorders>
              <w:top w:val="single" w:sz="4" w:space="0" w:color="auto"/>
            </w:tcBorders>
          </w:tcPr>
          <w:p w:rsidR="00EE0FE2" w:rsidRPr="00AB2A57" w:rsidRDefault="00E7439C">
            <w:pPr>
              <w:pStyle w:val="TableParagraph"/>
              <w:spacing w:line="242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3</w:t>
            </w:r>
            <w:r w:rsidR="00EE0FE2" w:rsidRPr="00AB2A57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743DA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E0FE2" w:rsidRPr="00AB2A57">
              <w:rPr>
                <w:rFonts w:ascii="Arial" w:hAnsi="Arial" w:cs="Arial"/>
                <w:b/>
                <w:sz w:val="20"/>
                <w:szCs w:val="20"/>
              </w:rPr>
              <w:t>Жизненный цикл страховой</w:t>
            </w:r>
          </w:p>
          <w:p w:rsidR="00EE0FE2" w:rsidRPr="00AB2A57" w:rsidRDefault="00EE0FE2">
            <w:pPr>
              <w:pStyle w:val="TableParagraph"/>
              <w:spacing w:line="24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pacing w:val="-2"/>
                <w:sz w:val="20"/>
                <w:szCs w:val="20"/>
              </w:rPr>
              <w:t>компании</w:t>
            </w:r>
          </w:p>
        </w:tc>
        <w:tc>
          <w:tcPr>
            <w:tcW w:w="9021" w:type="dxa"/>
          </w:tcPr>
          <w:p w:rsidR="00EE0FE2" w:rsidRPr="00B30044" w:rsidRDefault="00B30044">
            <w:pPr>
              <w:pStyle w:val="TableParagraph"/>
              <w:spacing w:line="234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z w:val="20"/>
                <w:szCs w:val="20"/>
              </w:rPr>
              <w:t xml:space="preserve">Содержание учебного </w:t>
            </w:r>
            <w:r w:rsidRPr="00AB2A57">
              <w:rPr>
                <w:rFonts w:ascii="Arial" w:hAnsi="Arial" w:cs="Arial"/>
                <w:b/>
                <w:spacing w:val="-2"/>
                <w:sz w:val="20"/>
                <w:szCs w:val="20"/>
              </w:rPr>
              <w:t>материала</w:t>
            </w:r>
          </w:p>
        </w:tc>
        <w:tc>
          <w:tcPr>
            <w:tcW w:w="1059" w:type="dxa"/>
            <w:vMerge w:val="restart"/>
          </w:tcPr>
          <w:p w:rsidR="00EE0FE2" w:rsidRPr="00AB2A57" w:rsidRDefault="00EE0FE2">
            <w:pPr>
              <w:pStyle w:val="TableParagraph"/>
              <w:spacing w:line="248" w:lineRule="exact"/>
              <w:ind w:lef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959" w:type="dxa"/>
            <w:vMerge/>
            <w:tcBorders>
              <w:top w:val="nil"/>
            </w:tcBorders>
          </w:tcPr>
          <w:p w:rsidR="00EE0FE2" w:rsidRPr="00AB2A57" w:rsidRDefault="00EE0FE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0FE2" w:rsidRPr="00AB2A57" w:rsidTr="00B30044">
        <w:trPr>
          <w:trHeight w:val="452"/>
        </w:trPr>
        <w:tc>
          <w:tcPr>
            <w:tcW w:w="2751" w:type="dxa"/>
            <w:vMerge/>
            <w:tcBorders>
              <w:top w:val="nil"/>
            </w:tcBorders>
          </w:tcPr>
          <w:p w:rsidR="00EE0FE2" w:rsidRPr="00AB2A57" w:rsidRDefault="00EE0F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</w:tcPr>
          <w:p w:rsidR="00EE0FE2" w:rsidRPr="00AB2A57" w:rsidRDefault="00EE0FE2" w:rsidP="00BF53EE">
            <w:pPr>
              <w:pStyle w:val="TableParagraph"/>
              <w:spacing w:before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2A57">
              <w:rPr>
                <w:rFonts w:ascii="Arial" w:hAnsi="Arial" w:cs="Arial"/>
                <w:sz w:val="20"/>
                <w:szCs w:val="20"/>
              </w:rPr>
              <w:t>Понятие</w:t>
            </w:r>
            <w:r w:rsidR="00B300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жизненного</w:t>
            </w:r>
            <w:r w:rsidR="00B300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цикла</w:t>
            </w:r>
            <w:r w:rsidR="00B300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страховой</w:t>
            </w:r>
            <w:r w:rsidR="00B300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компании.</w:t>
            </w:r>
            <w:r w:rsidR="00B300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Создание,</w:t>
            </w:r>
            <w:r w:rsidR="00B300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рост,</w:t>
            </w:r>
            <w:r w:rsidR="00B300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pacing w:val="-2"/>
                <w:sz w:val="20"/>
                <w:szCs w:val="20"/>
              </w:rPr>
              <w:t>зрелость</w:t>
            </w:r>
            <w:r w:rsidR="001D017F">
              <w:rPr>
                <w:rFonts w:ascii="Arial" w:hAnsi="Arial" w:cs="Arial"/>
                <w:spacing w:val="-2"/>
                <w:sz w:val="20"/>
                <w:szCs w:val="20"/>
              </w:rPr>
              <w:t>,</w:t>
            </w:r>
            <w:r w:rsidR="00BF53EE">
              <w:rPr>
                <w:rFonts w:ascii="Arial" w:hAnsi="Arial" w:cs="Arial"/>
                <w:sz w:val="20"/>
                <w:szCs w:val="20"/>
              </w:rPr>
              <w:t xml:space="preserve"> р</w:t>
            </w:r>
            <w:r w:rsidRPr="00AB2A57">
              <w:rPr>
                <w:rFonts w:ascii="Arial" w:hAnsi="Arial" w:cs="Arial"/>
                <w:sz w:val="20"/>
                <w:szCs w:val="20"/>
              </w:rPr>
              <w:t>еорганизация</w:t>
            </w:r>
            <w:r w:rsidR="00BF53E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страховой</w:t>
            </w:r>
            <w:r w:rsid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компании.</w:t>
            </w:r>
            <w:r w:rsid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Санкции,</w:t>
            </w:r>
            <w:r w:rsid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банкротство</w:t>
            </w:r>
            <w:r w:rsid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и</w:t>
            </w:r>
            <w:r w:rsid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ликвидация</w:t>
            </w:r>
            <w:r w:rsid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 xml:space="preserve">страховой </w:t>
            </w:r>
            <w:r w:rsidRPr="00AB2A57">
              <w:rPr>
                <w:rFonts w:ascii="Arial" w:hAnsi="Arial" w:cs="Arial"/>
                <w:spacing w:val="-2"/>
                <w:sz w:val="20"/>
                <w:szCs w:val="20"/>
              </w:rPr>
              <w:t>компании</w:t>
            </w:r>
          </w:p>
        </w:tc>
        <w:tc>
          <w:tcPr>
            <w:tcW w:w="1059" w:type="dxa"/>
            <w:vMerge/>
            <w:tcBorders>
              <w:top w:val="nil"/>
            </w:tcBorders>
          </w:tcPr>
          <w:p w:rsidR="00EE0FE2" w:rsidRPr="00AB2A57" w:rsidRDefault="00EE0F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:rsidR="00EE0FE2" w:rsidRPr="00AB2A57" w:rsidRDefault="00EE0FE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0FE2" w:rsidRPr="00AB2A57" w:rsidTr="00B30044">
        <w:trPr>
          <w:trHeight w:val="58"/>
        </w:trPr>
        <w:tc>
          <w:tcPr>
            <w:tcW w:w="2751" w:type="dxa"/>
            <w:vMerge w:val="restart"/>
          </w:tcPr>
          <w:p w:rsidR="00EE0FE2" w:rsidRPr="00AB2A57" w:rsidRDefault="00EE0FE2" w:rsidP="00B30044">
            <w:pPr>
              <w:pStyle w:val="TableParagraph"/>
              <w:spacing w:line="24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z w:val="20"/>
                <w:szCs w:val="20"/>
              </w:rPr>
              <w:t>Тема</w:t>
            </w:r>
            <w:r w:rsidR="009D44F2" w:rsidRPr="00AB2A5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7439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4</w:t>
            </w:r>
            <w:r w:rsidRPr="00AB2A57">
              <w:rPr>
                <w:rFonts w:ascii="Arial" w:hAnsi="Arial" w:cs="Arial"/>
                <w:b/>
                <w:spacing w:val="-4"/>
                <w:sz w:val="20"/>
                <w:szCs w:val="20"/>
              </w:rPr>
              <w:t>.</w:t>
            </w:r>
            <w:r w:rsidR="00B300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b/>
                <w:spacing w:val="-2"/>
                <w:sz w:val="20"/>
                <w:szCs w:val="20"/>
              </w:rPr>
              <w:t>Производственная</w:t>
            </w:r>
            <w:r w:rsidR="00B30044">
              <w:rPr>
                <w:rFonts w:ascii="Arial" w:hAnsi="Arial" w:cs="Arial"/>
                <w:b/>
                <w:sz w:val="20"/>
                <w:szCs w:val="20"/>
              </w:rPr>
              <w:t xml:space="preserve"> с</w:t>
            </w:r>
            <w:r w:rsidRPr="00AB2A57">
              <w:rPr>
                <w:rFonts w:ascii="Arial" w:hAnsi="Arial" w:cs="Arial"/>
                <w:b/>
                <w:sz w:val="20"/>
                <w:szCs w:val="20"/>
              </w:rPr>
              <w:t>труктура</w:t>
            </w:r>
            <w:r w:rsidR="00B300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b/>
                <w:spacing w:val="-2"/>
                <w:sz w:val="20"/>
                <w:szCs w:val="20"/>
              </w:rPr>
              <w:t>организации</w:t>
            </w:r>
          </w:p>
        </w:tc>
        <w:tc>
          <w:tcPr>
            <w:tcW w:w="9021" w:type="dxa"/>
          </w:tcPr>
          <w:p w:rsidR="00EE0FE2" w:rsidRPr="00AB2A57" w:rsidRDefault="00B30044">
            <w:pPr>
              <w:pStyle w:val="TableParagraph"/>
              <w:spacing w:line="23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z w:val="20"/>
                <w:szCs w:val="20"/>
              </w:rPr>
              <w:t xml:space="preserve">Содержание учебного </w:t>
            </w:r>
            <w:r w:rsidRPr="00AB2A57">
              <w:rPr>
                <w:rFonts w:ascii="Arial" w:hAnsi="Arial" w:cs="Arial"/>
                <w:b/>
                <w:spacing w:val="-2"/>
                <w:sz w:val="20"/>
                <w:szCs w:val="20"/>
              </w:rPr>
              <w:t>материала</w:t>
            </w:r>
          </w:p>
        </w:tc>
        <w:tc>
          <w:tcPr>
            <w:tcW w:w="1059" w:type="dxa"/>
            <w:vMerge w:val="restart"/>
          </w:tcPr>
          <w:p w:rsidR="00EE0FE2" w:rsidRPr="00AB2A57" w:rsidRDefault="00EE0FE2">
            <w:pPr>
              <w:pStyle w:val="TableParagraph"/>
              <w:spacing w:line="245" w:lineRule="exact"/>
              <w:ind w:lef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959" w:type="dxa"/>
            <w:vMerge/>
            <w:tcBorders>
              <w:top w:val="nil"/>
            </w:tcBorders>
          </w:tcPr>
          <w:p w:rsidR="00EE0FE2" w:rsidRPr="00AB2A57" w:rsidRDefault="00EE0FE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0FE2" w:rsidRPr="00AB2A57" w:rsidTr="00B30044">
        <w:trPr>
          <w:trHeight w:val="329"/>
        </w:trPr>
        <w:tc>
          <w:tcPr>
            <w:tcW w:w="2751" w:type="dxa"/>
            <w:vMerge/>
            <w:tcBorders>
              <w:top w:val="nil"/>
            </w:tcBorders>
          </w:tcPr>
          <w:p w:rsidR="00EE0FE2" w:rsidRPr="00AB2A57" w:rsidRDefault="00EE0F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</w:tcPr>
          <w:p w:rsidR="00EE0FE2" w:rsidRPr="00AB2A57" w:rsidRDefault="00EE0FE2" w:rsidP="001D017F">
            <w:pPr>
              <w:pStyle w:val="TableParagraph"/>
              <w:spacing w:before="1" w:line="249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2A57">
              <w:rPr>
                <w:rFonts w:ascii="Arial" w:hAnsi="Arial" w:cs="Arial"/>
                <w:sz w:val="20"/>
                <w:szCs w:val="20"/>
              </w:rPr>
              <w:t>Производственная</w:t>
            </w:r>
            <w:r w:rsid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структура</w:t>
            </w:r>
            <w:r w:rsid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организации,</w:t>
            </w:r>
            <w:r w:rsid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ее</w:t>
            </w:r>
            <w:r w:rsid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элементы.</w:t>
            </w:r>
            <w:r w:rsid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Типы</w:t>
            </w:r>
            <w:r w:rsid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pacing w:val="-2"/>
                <w:sz w:val="20"/>
                <w:szCs w:val="20"/>
              </w:rPr>
              <w:t>производства.</w:t>
            </w:r>
            <w:r w:rsid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Производственный</w:t>
            </w:r>
            <w:r w:rsid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процесс:</w:t>
            </w:r>
            <w:r w:rsid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понятие,</w:t>
            </w:r>
            <w:r w:rsid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содержание</w:t>
            </w:r>
            <w:r w:rsid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и</w:t>
            </w:r>
            <w:r w:rsid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структура.</w:t>
            </w:r>
            <w:r w:rsid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Бизнес-процессы</w:t>
            </w:r>
            <w:r w:rsid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 xml:space="preserve">в </w:t>
            </w:r>
            <w:r w:rsidRPr="00AB2A57">
              <w:rPr>
                <w:rFonts w:ascii="Arial" w:hAnsi="Arial" w:cs="Arial"/>
                <w:spacing w:val="-2"/>
                <w:sz w:val="20"/>
                <w:szCs w:val="20"/>
              </w:rPr>
              <w:t>страховании.</w:t>
            </w:r>
          </w:p>
        </w:tc>
        <w:tc>
          <w:tcPr>
            <w:tcW w:w="1059" w:type="dxa"/>
            <w:vMerge/>
            <w:tcBorders>
              <w:top w:val="nil"/>
            </w:tcBorders>
          </w:tcPr>
          <w:p w:rsidR="00EE0FE2" w:rsidRPr="00AB2A57" w:rsidRDefault="00EE0F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:rsidR="00EE0FE2" w:rsidRPr="00AB2A57" w:rsidRDefault="00EE0FE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0FE2" w:rsidRPr="00AB2A57" w:rsidTr="00B30044">
        <w:trPr>
          <w:trHeight w:val="216"/>
        </w:trPr>
        <w:tc>
          <w:tcPr>
            <w:tcW w:w="2751" w:type="dxa"/>
            <w:vMerge/>
            <w:tcBorders>
              <w:top w:val="nil"/>
            </w:tcBorders>
          </w:tcPr>
          <w:p w:rsidR="00EE0FE2" w:rsidRPr="00AB2A57" w:rsidRDefault="00EE0F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</w:tcPr>
          <w:p w:rsidR="00EE0FE2" w:rsidRPr="00AB2A57" w:rsidRDefault="00B30044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Тематика п</w:t>
            </w:r>
            <w:r w:rsidR="00EE0FE2" w:rsidRPr="00AB2A57">
              <w:rPr>
                <w:rFonts w:ascii="Arial" w:hAnsi="Arial" w:cs="Arial"/>
                <w:b/>
                <w:sz w:val="20"/>
                <w:szCs w:val="20"/>
              </w:rPr>
              <w:t>рактических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E0FE2" w:rsidRPr="00AB2A57">
              <w:rPr>
                <w:rFonts w:ascii="Arial" w:hAnsi="Arial" w:cs="Arial"/>
                <w:b/>
                <w:spacing w:val="-2"/>
                <w:sz w:val="20"/>
                <w:szCs w:val="20"/>
              </w:rPr>
              <w:t>занятий</w:t>
            </w:r>
          </w:p>
        </w:tc>
        <w:tc>
          <w:tcPr>
            <w:tcW w:w="1059" w:type="dxa"/>
          </w:tcPr>
          <w:p w:rsidR="00EE0FE2" w:rsidRPr="00AB2A57" w:rsidRDefault="00EE0FE2">
            <w:pPr>
              <w:pStyle w:val="TableParagraph"/>
              <w:spacing w:line="248" w:lineRule="exact"/>
              <w:ind w:lef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:rsidR="00EE0FE2" w:rsidRPr="00AB2A57" w:rsidRDefault="00EE0FE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4658A" w:rsidRPr="00AB2A57" w:rsidRDefault="00D4658A">
      <w:pPr>
        <w:rPr>
          <w:rFonts w:ascii="Arial" w:hAnsi="Arial" w:cs="Arial"/>
          <w:sz w:val="20"/>
          <w:szCs w:val="20"/>
        </w:rPr>
        <w:sectPr w:rsidR="00D4658A" w:rsidRPr="00AB2A57">
          <w:footerReference w:type="default" r:id="rId9"/>
          <w:pgSz w:w="16840" w:h="11910" w:orient="landscape"/>
          <w:pgMar w:top="1340" w:right="992" w:bottom="1460" w:left="992" w:header="0" w:footer="1273" w:gutter="0"/>
          <w:cols w:space="720"/>
        </w:sectPr>
      </w:pPr>
    </w:p>
    <w:p w:rsidR="00D4658A" w:rsidRPr="00AB2A57" w:rsidRDefault="00D4658A">
      <w:pPr>
        <w:pStyle w:val="a3"/>
        <w:spacing w:before="125"/>
        <w:rPr>
          <w:rFonts w:ascii="Arial" w:hAnsi="Arial" w:cs="Arial"/>
          <w:b/>
          <w:sz w:val="20"/>
          <w:szCs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1"/>
        <w:gridCol w:w="9021"/>
        <w:gridCol w:w="1059"/>
        <w:gridCol w:w="1959"/>
      </w:tblGrid>
      <w:tr w:rsidR="00D4658A" w:rsidRPr="00AB2A57">
        <w:trPr>
          <w:trHeight w:val="758"/>
        </w:trPr>
        <w:tc>
          <w:tcPr>
            <w:tcW w:w="2751" w:type="dxa"/>
          </w:tcPr>
          <w:p w:rsidR="00D4658A" w:rsidRPr="00AB2A57" w:rsidRDefault="00D4658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</w:tcPr>
          <w:p w:rsidR="00D4658A" w:rsidRPr="00AB2A57" w:rsidRDefault="006E28BD" w:rsidP="004D60BA">
            <w:pPr>
              <w:pStyle w:val="TableParagraph"/>
              <w:spacing w:line="24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044">
              <w:rPr>
                <w:rFonts w:ascii="Arial" w:hAnsi="Arial" w:cs="Arial"/>
                <w:b/>
                <w:sz w:val="20"/>
                <w:szCs w:val="20"/>
              </w:rPr>
              <w:t>Практическое</w:t>
            </w:r>
            <w:r w:rsidR="001D01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30044">
              <w:rPr>
                <w:rFonts w:ascii="Arial" w:hAnsi="Arial" w:cs="Arial"/>
                <w:b/>
                <w:sz w:val="20"/>
                <w:szCs w:val="20"/>
              </w:rPr>
              <w:t>занятие</w:t>
            </w:r>
            <w:r w:rsidR="001D01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30044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1D01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Определение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организационно-правовые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формы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страховых организаций на российском страховом рынке. Виды организационных структур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4D60BA" w:rsidRPr="00AB2A57">
              <w:rPr>
                <w:rFonts w:ascii="Arial" w:hAnsi="Arial" w:cs="Arial"/>
                <w:sz w:val="20"/>
                <w:szCs w:val="20"/>
              </w:rPr>
              <w:t>У</w:t>
            </w:r>
            <w:r w:rsidRPr="00AB2A57">
              <w:rPr>
                <w:rFonts w:ascii="Arial" w:hAnsi="Arial" w:cs="Arial"/>
                <w:sz w:val="20"/>
                <w:szCs w:val="20"/>
              </w:rPr>
              <w:t>правления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страховой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pacing w:val="-2"/>
                <w:sz w:val="20"/>
                <w:szCs w:val="20"/>
              </w:rPr>
              <w:t>организацией</w:t>
            </w:r>
          </w:p>
        </w:tc>
        <w:tc>
          <w:tcPr>
            <w:tcW w:w="1059" w:type="dxa"/>
          </w:tcPr>
          <w:p w:rsidR="00D4658A" w:rsidRPr="00B30044" w:rsidRDefault="00EE0FE2" w:rsidP="00EE0FE2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0044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959" w:type="dxa"/>
          </w:tcPr>
          <w:p w:rsidR="00D4658A" w:rsidRPr="00AB2A57" w:rsidRDefault="00D4658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658A" w:rsidRPr="00AB2A57">
        <w:trPr>
          <w:trHeight w:val="251"/>
        </w:trPr>
        <w:tc>
          <w:tcPr>
            <w:tcW w:w="11772" w:type="dxa"/>
            <w:gridSpan w:val="2"/>
          </w:tcPr>
          <w:p w:rsidR="00D4658A" w:rsidRPr="00AB2A57" w:rsidRDefault="006E28BD" w:rsidP="00B30044">
            <w:pPr>
              <w:pStyle w:val="TableParagraph"/>
              <w:spacing w:line="232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z w:val="20"/>
                <w:szCs w:val="20"/>
              </w:rPr>
              <w:t>Раздел</w:t>
            </w:r>
            <w:r w:rsidR="001D4BB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b/>
                <w:sz w:val="20"/>
                <w:szCs w:val="20"/>
              </w:rPr>
              <w:t>2.Ресурсы</w:t>
            </w:r>
            <w:r w:rsidR="001D4BB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b/>
                <w:sz w:val="20"/>
                <w:szCs w:val="20"/>
              </w:rPr>
              <w:t>страховой</w:t>
            </w:r>
            <w:r w:rsidR="001D4BB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b/>
                <w:spacing w:val="-2"/>
                <w:sz w:val="20"/>
                <w:szCs w:val="20"/>
              </w:rPr>
              <w:t>организации</w:t>
            </w:r>
          </w:p>
        </w:tc>
        <w:tc>
          <w:tcPr>
            <w:tcW w:w="1059" w:type="dxa"/>
          </w:tcPr>
          <w:p w:rsidR="00D4658A" w:rsidRPr="00AB2A57" w:rsidRDefault="00D4658A">
            <w:pPr>
              <w:pStyle w:val="TableParagraph"/>
              <w:spacing w:line="232" w:lineRule="exact"/>
              <w:ind w:left="8" w:right="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9" w:type="dxa"/>
            <w:vMerge w:val="restart"/>
          </w:tcPr>
          <w:p w:rsidR="00D4658A" w:rsidRPr="00AB2A57" w:rsidRDefault="006E28BD">
            <w:pPr>
              <w:pStyle w:val="TableParagraph"/>
              <w:spacing w:line="248" w:lineRule="exact"/>
              <w:ind w:left="219"/>
              <w:rPr>
                <w:rFonts w:ascii="Arial" w:hAnsi="Arial" w:cs="Arial"/>
                <w:sz w:val="20"/>
                <w:szCs w:val="20"/>
              </w:rPr>
            </w:pPr>
            <w:r w:rsidRPr="00AB2A57">
              <w:rPr>
                <w:rFonts w:ascii="Arial" w:hAnsi="Arial" w:cs="Arial"/>
                <w:w w:val="105"/>
                <w:sz w:val="20"/>
                <w:szCs w:val="20"/>
              </w:rPr>
              <w:t>ОК01</w:t>
            </w:r>
            <w:r w:rsidRPr="00AB2A57">
              <w:rPr>
                <w:rFonts w:ascii="Arial" w:hAnsi="Arial" w:cs="Arial"/>
                <w:w w:val="130"/>
                <w:sz w:val="20"/>
                <w:szCs w:val="20"/>
              </w:rPr>
              <w:t>–</w:t>
            </w:r>
            <w:r w:rsidRPr="00AB2A57">
              <w:rPr>
                <w:rFonts w:ascii="Arial" w:hAnsi="Arial" w:cs="Arial"/>
                <w:w w:val="105"/>
                <w:sz w:val="20"/>
                <w:szCs w:val="20"/>
              </w:rPr>
              <w:t>ОК</w:t>
            </w:r>
            <w:r w:rsidRPr="00AB2A57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04,</w:t>
            </w:r>
          </w:p>
          <w:p w:rsidR="00D4658A" w:rsidRPr="00AB2A57" w:rsidRDefault="006E28BD">
            <w:pPr>
              <w:pStyle w:val="TableParagraph"/>
              <w:spacing w:before="6"/>
              <w:ind w:left="310"/>
              <w:rPr>
                <w:rFonts w:ascii="Arial" w:hAnsi="Arial" w:cs="Arial"/>
                <w:sz w:val="20"/>
                <w:szCs w:val="20"/>
              </w:rPr>
            </w:pPr>
            <w:r w:rsidRPr="00AB2A57">
              <w:rPr>
                <w:rFonts w:ascii="Arial" w:hAnsi="Arial" w:cs="Arial"/>
                <w:sz w:val="20"/>
                <w:szCs w:val="20"/>
              </w:rPr>
              <w:t>ОК07,ОК</w:t>
            </w:r>
            <w:r w:rsidRPr="00AB2A57">
              <w:rPr>
                <w:rFonts w:ascii="Arial" w:hAnsi="Arial" w:cs="Arial"/>
                <w:spacing w:val="-5"/>
                <w:sz w:val="20"/>
                <w:szCs w:val="20"/>
              </w:rPr>
              <w:t>12</w:t>
            </w:r>
          </w:p>
          <w:p w:rsidR="00D4658A" w:rsidRPr="00AB2A57" w:rsidRDefault="006E28BD">
            <w:pPr>
              <w:pStyle w:val="TableParagraph"/>
              <w:spacing w:before="3"/>
              <w:ind w:left="262"/>
              <w:rPr>
                <w:rFonts w:ascii="Arial" w:hAnsi="Arial" w:cs="Arial"/>
                <w:sz w:val="20"/>
                <w:szCs w:val="20"/>
              </w:rPr>
            </w:pPr>
            <w:r w:rsidRPr="00AB2A57">
              <w:rPr>
                <w:rFonts w:ascii="Arial" w:hAnsi="Arial" w:cs="Arial"/>
                <w:sz w:val="20"/>
                <w:szCs w:val="20"/>
              </w:rPr>
              <w:t>ПК2.3,ПК</w:t>
            </w:r>
            <w:r w:rsidRPr="00AB2A57">
              <w:rPr>
                <w:rFonts w:ascii="Arial" w:hAnsi="Arial" w:cs="Arial"/>
                <w:spacing w:val="-5"/>
                <w:sz w:val="20"/>
                <w:szCs w:val="20"/>
              </w:rPr>
              <w:t>2.4</w:t>
            </w:r>
          </w:p>
        </w:tc>
      </w:tr>
      <w:tr w:rsidR="00D4658A" w:rsidRPr="00AB2A57">
        <w:trPr>
          <w:trHeight w:val="252"/>
        </w:trPr>
        <w:tc>
          <w:tcPr>
            <w:tcW w:w="2751" w:type="dxa"/>
            <w:vMerge w:val="restart"/>
          </w:tcPr>
          <w:p w:rsidR="00D4658A" w:rsidRPr="00AB2A57" w:rsidRDefault="00E7439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5</w:t>
            </w:r>
            <w:r w:rsidR="009D44F2" w:rsidRPr="00AB2A57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6E28BD" w:rsidRPr="00AB2A57">
              <w:rPr>
                <w:rFonts w:ascii="Arial" w:hAnsi="Arial" w:cs="Arial"/>
                <w:b/>
                <w:sz w:val="20"/>
                <w:szCs w:val="20"/>
              </w:rPr>
              <w:t xml:space="preserve">Основные </w:t>
            </w:r>
            <w:r w:rsidR="006E28BD" w:rsidRPr="00AB2A57">
              <w:rPr>
                <w:rFonts w:ascii="Arial" w:hAnsi="Arial" w:cs="Arial"/>
                <w:b/>
                <w:spacing w:val="-2"/>
                <w:sz w:val="20"/>
                <w:szCs w:val="20"/>
              </w:rPr>
              <w:t>фонды</w:t>
            </w:r>
            <w:r w:rsidR="004D60BA">
              <w:rPr>
                <w:rFonts w:ascii="Arial" w:hAnsi="Arial" w:cs="Arial"/>
                <w:b/>
                <w:sz w:val="20"/>
                <w:szCs w:val="20"/>
              </w:rPr>
              <w:t xml:space="preserve">  страховой организации</w:t>
            </w:r>
          </w:p>
        </w:tc>
        <w:tc>
          <w:tcPr>
            <w:tcW w:w="9021" w:type="dxa"/>
          </w:tcPr>
          <w:p w:rsidR="00D4658A" w:rsidRPr="00AB2A57" w:rsidRDefault="00B30044" w:rsidP="00B30044">
            <w:pPr>
              <w:pStyle w:val="TableParagraph"/>
              <w:spacing w:line="232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z w:val="20"/>
                <w:szCs w:val="20"/>
              </w:rPr>
              <w:t xml:space="preserve">Содержание учебного </w:t>
            </w:r>
            <w:r w:rsidRPr="00AB2A57">
              <w:rPr>
                <w:rFonts w:ascii="Arial" w:hAnsi="Arial" w:cs="Arial"/>
                <w:b/>
                <w:spacing w:val="-2"/>
                <w:sz w:val="20"/>
                <w:szCs w:val="20"/>
              </w:rPr>
              <w:t>материала</w:t>
            </w:r>
          </w:p>
        </w:tc>
        <w:tc>
          <w:tcPr>
            <w:tcW w:w="1059" w:type="dxa"/>
            <w:vMerge w:val="restart"/>
          </w:tcPr>
          <w:p w:rsidR="00D4658A" w:rsidRPr="00AB2A57" w:rsidRDefault="00D4658A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4658A" w:rsidRPr="00AB2A57" w:rsidRDefault="00D4658A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4658A" w:rsidRPr="00AB2A57" w:rsidRDefault="006E28BD">
            <w:pPr>
              <w:pStyle w:val="TableParagraph"/>
              <w:spacing w:before="1"/>
              <w:ind w:lef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959" w:type="dxa"/>
            <w:vMerge/>
            <w:tcBorders>
              <w:top w:val="nil"/>
            </w:tcBorders>
          </w:tcPr>
          <w:p w:rsidR="00D4658A" w:rsidRPr="00AB2A57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658A" w:rsidRPr="00AB2A57" w:rsidTr="004D60BA">
        <w:trPr>
          <w:trHeight w:val="611"/>
        </w:trPr>
        <w:tc>
          <w:tcPr>
            <w:tcW w:w="2751" w:type="dxa"/>
            <w:vMerge/>
            <w:tcBorders>
              <w:top w:val="nil"/>
            </w:tcBorders>
          </w:tcPr>
          <w:p w:rsidR="00D4658A" w:rsidRPr="00AB2A57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</w:tcPr>
          <w:p w:rsidR="00D4658A" w:rsidRPr="00AB2A57" w:rsidRDefault="006E28BD" w:rsidP="004D60BA">
            <w:pPr>
              <w:pStyle w:val="TableParagraph"/>
              <w:spacing w:before="1" w:line="24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2A57">
              <w:rPr>
                <w:rFonts w:ascii="Arial" w:hAnsi="Arial" w:cs="Arial"/>
                <w:sz w:val="20"/>
                <w:szCs w:val="20"/>
              </w:rPr>
              <w:t>Понятие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основного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капитала, его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сущность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и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значение.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Оценка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основного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капитала. Амортизацияиизнососновногокапитала.Показателиэффективногоиспользования основных средств. Особенности формирования основного капитала в страховых</w:t>
            </w:r>
            <w:r w:rsid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pacing w:val="-2"/>
                <w:sz w:val="20"/>
                <w:szCs w:val="20"/>
              </w:rPr>
              <w:t>организациях.</w:t>
            </w:r>
          </w:p>
        </w:tc>
        <w:tc>
          <w:tcPr>
            <w:tcW w:w="1059" w:type="dxa"/>
            <w:vMerge/>
            <w:tcBorders>
              <w:top w:val="nil"/>
            </w:tcBorders>
          </w:tcPr>
          <w:p w:rsidR="00D4658A" w:rsidRPr="00AB2A57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:rsidR="00D4658A" w:rsidRPr="00AB2A57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658A" w:rsidRPr="00AB2A57">
        <w:trPr>
          <w:trHeight w:val="306"/>
        </w:trPr>
        <w:tc>
          <w:tcPr>
            <w:tcW w:w="2751" w:type="dxa"/>
            <w:vMerge/>
            <w:tcBorders>
              <w:top w:val="nil"/>
            </w:tcBorders>
          </w:tcPr>
          <w:p w:rsidR="00D4658A" w:rsidRPr="00AB2A57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</w:tcPr>
          <w:p w:rsidR="00D4658A" w:rsidRPr="00AB2A57" w:rsidRDefault="00B30044" w:rsidP="00B30044">
            <w:pPr>
              <w:pStyle w:val="TableParagraph"/>
              <w:spacing w:line="225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Тематика п</w:t>
            </w:r>
            <w:r w:rsidRPr="00AB2A57">
              <w:rPr>
                <w:rFonts w:ascii="Arial" w:hAnsi="Arial" w:cs="Arial"/>
                <w:b/>
                <w:sz w:val="20"/>
                <w:szCs w:val="20"/>
              </w:rPr>
              <w:t>рактических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b/>
                <w:spacing w:val="-2"/>
                <w:sz w:val="20"/>
                <w:szCs w:val="20"/>
              </w:rPr>
              <w:t>занятий</w:t>
            </w:r>
          </w:p>
        </w:tc>
        <w:tc>
          <w:tcPr>
            <w:tcW w:w="1059" w:type="dxa"/>
            <w:vMerge w:val="restart"/>
          </w:tcPr>
          <w:p w:rsidR="00D4658A" w:rsidRPr="00AB2A57" w:rsidRDefault="00D4658A">
            <w:pPr>
              <w:pStyle w:val="TableParagraph"/>
              <w:spacing w:before="154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4658A" w:rsidRPr="00AB2A57" w:rsidRDefault="006E28BD">
            <w:pPr>
              <w:pStyle w:val="TableParagraph"/>
              <w:spacing w:before="1"/>
              <w:ind w:lef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959" w:type="dxa"/>
            <w:vMerge/>
            <w:tcBorders>
              <w:top w:val="nil"/>
            </w:tcBorders>
          </w:tcPr>
          <w:p w:rsidR="00D4658A" w:rsidRPr="00AB2A57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658A" w:rsidRPr="00AB2A57" w:rsidTr="004D60BA">
        <w:trPr>
          <w:trHeight w:val="427"/>
        </w:trPr>
        <w:tc>
          <w:tcPr>
            <w:tcW w:w="2751" w:type="dxa"/>
            <w:vMerge/>
            <w:tcBorders>
              <w:top w:val="nil"/>
            </w:tcBorders>
          </w:tcPr>
          <w:p w:rsidR="00D4658A" w:rsidRPr="00AB2A57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</w:tcPr>
          <w:p w:rsidR="00D4658A" w:rsidRPr="00AB2A57" w:rsidRDefault="006E28BD" w:rsidP="004D60BA">
            <w:pPr>
              <w:pStyle w:val="TableParagraph"/>
              <w:spacing w:line="248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z w:val="20"/>
                <w:szCs w:val="20"/>
              </w:rPr>
              <w:t>Практическое</w:t>
            </w:r>
            <w:r w:rsidR="004D60B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b/>
                <w:sz w:val="20"/>
                <w:szCs w:val="20"/>
              </w:rPr>
              <w:t>занятие</w:t>
            </w:r>
            <w:r w:rsidR="004D60B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="004D60B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Определить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состав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и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структуру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основных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pacing w:val="-2"/>
                <w:sz w:val="20"/>
                <w:szCs w:val="20"/>
              </w:rPr>
              <w:t>фондов.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pacing w:val="-2"/>
                <w:sz w:val="20"/>
                <w:szCs w:val="20"/>
              </w:rPr>
              <w:t>Рассчитать экономические показатели эффективности использования основных фондов.</w:t>
            </w:r>
          </w:p>
        </w:tc>
        <w:tc>
          <w:tcPr>
            <w:tcW w:w="1059" w:type="dxa"/>
            <w:vMerge/>
            <w:tcBorders>
              <w:top w:val="nil"/>
            </w:tcBorders>
          </w:tcPr>
          <w:p w:rsidR="00D4658A" w:rsidRPr="00AB2A57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:rsidR="00D4658A" w:rsidRPr="00AB2A57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44F2" w:rsidRPr="00AB2A57" w:rsidTr="009D44F2">
        <w:trPr>
          <w:trHeight w:val="343"/>
        </w:trPr>
        <w:tc>
          <w:tcPr>
            <w:tcW w:w="2751" w:type="dxa"/>
            <w:vMerge w:val="restart"/>
          </w:tcPr>
          <w:p w:rsidR="009D44F2" w:rsidRPr="00AB2A57" w:rsidRDefault="00E7439C" w:rsidP="001D017F">
            <w:pPr>
              <w:pStyle w:val="TableParagraph"/>
              <w:spacing w:line="242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6</w:t>
            </w:r>
            <w:r w:rsidR="009D44F2" w:rsidRPr="00AB2A57">
              <w:rPr>
                <w:rFonts w:ascii="Arial" w:hAnsi="Arial" w:cs="Arial"/>
                <w:b/>
                <w:sz w:val="20"/>
                <w:szCs w:val="20"/>
              </w:rPr>
              <w:t xml:space="preserve">. Оборотные </w:t>
            </w:r>
            <w:r w:rsidR="009D44F2" w:rsidRPr="00AB2A57">
              <w:rPr>
                <w:rFonts w:ascii="Arial" w:hAnsi="Arial" w:cs="Arial"/>
                <w:b/>
                <w:spacing w:val="-2"/>
                <w:sz w:val="20"/>
                <w:szCs w:val="20"/>
              </w:rPr>
              <w:t>средства</w:t>
            </w:r>
            <w:r w:rsidR="004D60BA">
              <w:rPr>
                <w:rFonts w:ascii="Arial" w:hAnsi="Arial" w:cs="Arial"/>
                <w:b/>
                <w:sz w:val="20"/>
                <w:szCs w:val="20"/>
              </w:rPr>
              <w:t xml:space="preserve">  страховой организации</w:t>
            </w:r>
          </w:p>
        </w:tc>
        <w:tc>
          <w:tcPr>
            <w:tcW w:w="9021" w:type="dxa"/>
          </w:tcPr>
          <w:p w:rsidR="009D44F2" w:rsidRPr="00AB2A57" w:rsidRDefault="00B30044" w:rsidP="00B30044">
            <w:pPr>
              <w:pStyle w:val="TableParagraph"/>
              <w:spacing w:before="1" w:line="24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z w:val="20"/>
                <w:szCs w:val="20"/>
              </w:rPr>
              <w:t xml:space="preserve">Содержание учебного </w:t>
            </w:r>
            <w:r w:rsidRPr="00AB2A57">
              <w:rPr>
                <w:rFonts w:ascii="Arial" w:hAnsi="Arial" w:cs="Arial"/>
                <w:b/>
                <w:spacing w:val="-2"/>
                <w:sz w:val="20"/>
                <w:szCs w:val="20"/>
              </w:rPr>
              <w:t>материала</w:t>
            </w:r>
          </w:p>
        </w:tc>
        <w:tc>
          <w:tcPr>
            <w:tcW w:w="1059" w:type="dxa"/>
          </w:tcPr>
          <w:p w:rsidR="009D44F2" w:rsidRPr="00AB2A57" w:rsidRDefault="009D44F2">
            <w:pPr>
              <w:pStyle w:val="TableParagraph"/>
              <w:spacing w:before="12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:rsidR="009D44F2" w:rsidRPr="00AB2A57" w:rsidRDefault="009D44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44F2" w:rsidRPr="00AB2A57">
        <w:trPr>
          <w:trHeight w:val="1012"/>
        </w:trPr>
        <w:tc>
          <w:tcPr>
            <w:tcW w:w="2751" w:type="dxa"/>
            <w:vMerge/>
          </w:tcPr>
          <w:p w:rsidR="009D44F2" w:rsidRPr="00AB2A57" w:rsidRDefault="009D44F2">
            <w:pPr>
              <w:pStyle w:val="TableParagraph"/>
              <w:spacing w:line="242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21" w:type="dxa"/>
          </w:tcPr>
          <w:p w:rsidR="009D44F2" w:rsidRPr="00AB2A57" w:rsidRDefault="009D44F2" w:rsidP="004D60BA">
            <w:pPr>
              <w:pStyle w:val="TableParagraph"/>
              <w:spacing w:before="1" w:line="24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2A57">
              <w:rPr>
                <w:rFonts w:ascii="Arial" w:hAnsi="Arial" w:cs="Arial"/>
                <w:sz w:val="20"/>
                <w:szCs w:val="20"/>
              </w:rPr>
              <w:t>Понятие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оборотного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капитала,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его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состав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и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структура.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Классификация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оборотного капитала. Состав нематериальных активов. Виды оценок и амортизация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нематериальных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активов.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Особенности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формирования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оборотных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средств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D60BA">
              <w:rPr>
                <w:rFonts w:ascii="Arial" w:hAnsi="Arial" w:cs="Arial"/>
                <w:spacing w:val="-10"/>
                <w:sz w:val="20"/>
                <w:szCs w:val="20"/>
              </w:rPr>
              <w:t>и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нематериальных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активов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в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страховых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pacing w:val="-2"/>
                <w:sz w:val="20"/>
                <w:szCs w:val="20"/>
              </w:rPr>
              <w:t>организациях.</w:t>
            </w:r>
          </w:p>
        </w:tc>
        <w:tc>
          <w:tcPr>
            <w:tcW w:w="1059" w:type="dxa"/>
          </w:tcPr>
          <w:p w:rsidR="009D44F2" w:rsidRPr="00AB2A57" w:rsidRDefault="009D44F2">
            <w:pPr>
              <w:pStyle w:val="TableParagraph"/>
              <w:spacing w:before="12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D44F2" w:rsidRPr="00AB2A57" w:rsidRDefault="009D44F2">
            <w:pPr>
              <w:pStyle w:val="TableParagraph"/>
              <w:ind w:lef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959" w:type="dxa"/>
            <w:vMerge/>
            <w:tcBorders>
              <w:top w:val="nil"/>
            </w:tcBorders>
          </w:tcPr>
          <w:p w:rsidR="009D44F2" w:rsidRPr="00AB2A57" w:rsidRDefault="009D44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44F2" w:rsidRPr="00AB2A57" w:rsidTr="001D017F">
        <w:trPr>
          <w:trHeight w:val="230"/>
        </w:trPr>
        <w:tc>
          <w:tcPr>
            <w:tcW w:w="2751" w:type="dxa"/>
            <w:vMerge/>
          </w:tcPr>
          <w:p w:rsidR="009D44F2" w:rsidRPr="00AB2A57" w:rsidRDefault="009D44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</w:tcPr>
          <w:p w:rsidR="009D44F2" w:rsidRPr="00AB2A57" w:rsidRDefault="00B30044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Тематика п</w:t>
            </w:r>
            <w:r w:rsidRPr="00AB2A57">
              <w:rPr>
                <w:rFonts w:ascii="Arial" w:hAnsi="Arial" w:cs="Arial"/>
                <w:b/>
                <w:sz w:val="20"/>
                <w:szCs w:val="20"/>
              </w:rPr>
              <w:t>рактических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b/>
                <w:spacing w:val="-2"/>
                <w:sz w:val="20"/>
                <w:szCs w:val="20"/>
              </w:rPr>
              <w:t>занятий</w:t>
            </w:r>
          </w:p>
        </w:tc>
        <w:tc>
          <w:tcPr>
            <w:tcW w:w="1059" w:type="dxa"/>
            <w:vMerge w:val="restart"/>
          </w:tcPr>
          <w:p w:rsidR="009D44F2" w:rsidRPr="00AB2A57" w:rsidRDefault="009D44F2">
            <w:pPr>
              <w:pStyle w:val="TableParagraph"/>
              <w:spacing w:before="114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D44F2" w:rsidRPr="00AB2A57" w:rsidRDefault="009D44F2">
            <w:pPr>
              <w:pStyle w:val="TableParagraph"/>
              <w:ind w:lef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959" w:type="dxa"/>
            <w:vMerge/>
            <w:tcBorders>
              <w:top w:val="nil"/>
            </w:tcBorders>
          </w:tcPr>
          <w:p w:rsidR="009D44F2" w:rsidRPr="00AB2A57" w:rsidRDefault="009D44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44F2" w:rsidRPr="00AB2A57" w:rsidTr="001D4BB8">
        <w:trPr>
          <w:trHeight w:val="429"/>
        </w:trPr>
        <w:tc>
          <w:tcPr>
            <w:tcW w:w="2751" w:type="dxa"/>
            <w:vMerge/>
          </w:tcPr>
          <w:p w:rsidR="009D44F2" w:rsidRPr="00AB2A57" w:rsidRDefault="009D44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</w:tcPr>
          <w:p w:rsidR="009D44F2" w:rsidRPr="00AB2A57" w:rsidRDefault="009D44F2" w:rsidP="001D4BB8">
            <w:pPr>
              <w:pStyle w:val="TableParagraph"/>
              <w:spacing w:line="24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z w:val="20"/>
                <w:szCs w:val="20"/>
              </w:rPr>
              <w:t>Практическое</w:t>
            </w:r>
            <w:r w:rsidR="004D60B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b/>
                <w:sz w:val="20"/>
                <w:szCs w:val="20"/>
              </w:rPr>
              <w:t>занятие</w:t>
            </w:r>
            <w:r w:rsidR="004D60B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="004D60B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Начисление</w:t>
            </w:r>
            <w:r w:rsidR="004D6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амортизации</w:t>
            </w:r>
            <w:r w:rsidR="001D4B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различными</w:t>
            </w:r>
            <w:r w:rsidR="001D4B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способами.</w:t>
            </w:r>
            <w:r w:rsidR="001D4B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Расчет норматива оборотных средств и показателей эффективности использования</w:t>
            </w:r>
            <w:r w:rsidR="001D4B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материальных</w:t>
            </w:r>
            <w:r w:rsidR="001D4B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pacing w:val="-2"/>
                <w:sz w:val="20"/>
                <w:szCs w:val="20"/>
              </w:rPr>
              <w:t>ресурсов.</w:t>
            </w:r>
          </w:p>
        </w:tc>
        <w:tc>
          <w:tcPr>
            <w:tcW w:w="1059" w:type="dxa"/>
            <w:vMerge/>
            <w:tcBorders>
              <w:top w:val="nil"/>
            </w:tcBorders>
          </w:tcPr>
          <w:p w:rsidR="009D44F2" w:rsidRPr="00AB2A57" w:rsidRDefault="009D44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:rsidR="009D44F2" w:rsidRPr="00AB2A57" w:rsidRDefault="009D44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658A" w:rsidRPr="00AB2A57">
        <w:trPr>
          <w:trHeight w:val="251"/>
        </w:trPr>
        <w:tc>
          <w:tcPr>
            <w:tcW w:w="2751" w:type="dxa"/>
            <w:vMerge w:val="restart"/>
          </w:tcPr>
          <w:p w:rsidR="00D4658A" w:rsidRPr="00AB2A57" w:rsidRDefault="00E7439C" w:rsidP="004D60BA">
            <w:pPr>
              <w:pStyle w:val="TableParagraph"/>
              <w:spacing w:line="248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7</w:t>
            </w:r>
            <w:r w:rsidR="006E28BD" w:rsidRPr="00AB2A57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6E28BD" w:rsidRPr="00AB2A57">
              <w:rPr>
                <w:rFonts w:ascii="Arial" w:hAnsi="Arial" w:cs="Arial"/>
                <w:b/>
                <w:spacing w:val="-2"/>
                <w:sz w:val="20"/>
                <w:szCs w:val="20"/>
              </w:rPr>
              <w:t>Персонал</w:t>
            </w:r>
            <w:r w:rsidR="004D60BA">
              <w:rPr>
                <w:rFonts w:ascii="Arial" w:hAnsi="Arial" w:cs="Arial"/>
                <w:b/>
                <w:sz w:val="20"/>
                <w:szCs w:val="20"/>
              </w:rPr>
              <w:t xml:space="preserve"> о</w:t>
            </w:r>
            <w:r w:rsidR="006E28BD" w:rsidRPr="00AB2A57">
              <w:rPr>
                <w:rFonts w:ascii="Arial" w:hAnsi="Arial" w:cs="Arial"/>
                <w:b/>
                <w:sz w:val="20"/>
                <w:szCs w:val="20"/>
              </w:rPr>
              <w:t>рганизаци</w:t>
            </w:r>
            <w:r w:rsidR="004D60BA">
              <w:rPr>
                <w:rFonts w:ascii="Arial" w:hAnsi="Arial" w:cs="Arial"/>
                <w:b/>
                <w:sz w:val="20"/>
                <w:szCs w:val="20"/>
              </w:rPr>
              <w:t xml:space="preserve">и </w:t>
            </w:r>
            <w:r w:rsidR="006E28BD" w:rsidRPr="00AB2A57">
              <w:rPr>
                <w:rFonts w:ascii="Arial" w:hAnsi="Arial" w:cs="Arial"/>
                <w:b/>
                <w:sz w:val="20"/>
                <w:szCs w:val="20"/>
              </w:rPr>
              <w:t>и</w:t>
            </w:r>
            <w:r w:rsidR="004D60B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E28BD" w:rsidRPr="00AB2A57">
              <w:rPr>
                <w:rFonts w:ascii="Arial" w:hAnsi="Arial" w:cs="Arial"/>
                <w:b/>
                <w:sz w:val="20"/>
                <w:szCs w:val="20"/>
              </w:rPr>
              <w:t xml:space="preserve">оплата </w:t>
            </w:r>
            <w:r w:rsidR="006E28BD" w:rsidRPr="00AB2A57">
              <w:rPr>
                <w:rFonts w:ascii="Arial" w:hAnsi="Arial" w:cs="Arial"/>
                <w:b/>
                <w:spacing w:val="-2"/>
                <w:sz w:val="20"/>
                <w:szCs w:val="20"/>
              </w:rPr>
              <w:t>труда</w:t>
            </w:r>
            <w:r w:rsidR="004D60BA">
              <w:rPr>
                <w:rFonts w:ascii="Arial" w:hAnsi="Arial" w:cs="Arial"/>
                <w:b/>
                <w:sz w:val="20"/>
                <w:szCs w:val="20"/>
              </w:rPr>
              <w:t xml:space="preserve"> в страховой организации</w:t>
            </w:r>
          </w:p>
        </w:tc>
        <w:tc>
          <w:tcPr>
            <w:tcW w:w="9021" w:type="dxa"/>
          </w:tcPr>
          <w:p w:rsidR="00D4658A" w:rsidRPr="00AB2A57" w:rsidRDefault="00B30044" w:rsidP="00B30044">
            <w:pPr>
              <w:pStyle w:val="TableParagraph"/>
              <w:spacing w:line="232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z w:val="20"/>
                <w:szCs w:val="20"/>
              </w:rPr>
              <w:t xml:space="preserve">Содержание учебного </w:t>
            </w:r>
            <w:r w:rsidRPr="00AB2A57">
              <w:rPr>
                <w:rFonts w:ascii="Arial" w:hAnsi="Arial" w:cs="Arial"/>
                <w:b/>
                <w:spacing w:val="-2"/>
                <w:sz w:val="20"/>
                <w:szCs w:val="20"/>
              </w:rPr>
              <w:t>материала</w:t>
            </w:r>
          </w:p>
        </w:tc>
        <w:tc>
          <w:tcPr>
            <w:tcW w:w="1059" w:type="dxa"/>
            <w:vMerge w:val="restart"/>
          </w:tcPr>
          <w:p w:rsidR="00D4658A" w:rsidRPr="00AB2A57" w:rsidRDefault="00D4658A">
            <w:pPr>
              <w:pStyle w:val="TableParagraph"/>
              <w:spacing w:before="126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4658A" w:rsidRPr="00AB2A57" w:rsidRDefault="006E28BD">
            <w:pPr>
              <w:pStyle w:val="TableParagraph"/>
              <w:ind w:lef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959" w:type="dxa"/>
            <w:vMerge/>
            <w:tcBorders>
              <w:top w:val="nil"/>
            </w:tcBorders>
          </w:tcPr>
          <w:p w:rsidR="00D4658A" w:rsidRPr="00AB2A57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658A" w:rsidRPr="00AB2A57">
        <w:trPr>
          <w:trHeight w:val="760"/>
        </w:trPr>
        <w:tc>
          <w:tcPr>
            <w:tcW w:w="2751" w:type="dxa"/>
            <w:vMerge/>
            <w:tcBorders>
              <w:top w:val="nil"/>
            </w:tcBorders>
          </w:tcPr>
          <w:p w:rsidR="00D4658A" w:rsidRPr="00AB2A57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</w:tcPr>
          <w:p w:rsidR="00D4658A" w:rsidRPr="00AB2A57" w:rsidRDefault="006E28BD" w:rsidP="001D4BB8">
            <w:pPr>
              <w:pStyle w:val="TableParagraph"/>
              <w:spacing w:before="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2A57">
              <w:rPr>
                <w:rFonts w:ascii="Arial" w:hAnsi="Arial" w:cs="Arial"/>
                <w:sz w:val="20"/>
                <w:szCs w:val="20"/>
              </w:rPr>
              <w:t>Состав</w:t>
            </w:r>
            <w:r w:rsidR="001D4B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и</w:t>
            </w:r>
            <w:r w:rsidR="001D4B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структура</w:t>
            </w:r>
            <w:r w:rsidR="001D4B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кадров</w:t>
            </w:r>
            <w:r w:rsidR="001D4B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организации.</w:t>
            </w:r>
            <w:r w:rsidR="001D4B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Персонал</w:t>
            </w:r>
            <w:r w:rsidR="001D4B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организации:</w:t>
            </w:r>
            <w:r w:rsidR="001D4B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pacing w:val="-2"/>
                <w:sz w:val="20"/>
                <w:szCs w:val="20"/>
              </w:rPr>
              <w:t>понятие,</w:t>
            </w:r>
            <w:r w:rsidR="001D4B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9657F" w:rsidRPr="00AB2A57">
              <w:rPr>
                <w:rFonts w:ascii="Arial" w:hAnsi="Arial" w:cs="Arial"/>
                <w:sz w:val="20"/>
                <w:szCs w:val="20"/>
              </w:rPr>
              <w:t>классификация</w:t>
            </w:r>
            <w:r w:rsidR="0049657F">
              <w:rPr>
                <w:rFonts w:ascii="Arial" w:hAnsi="Arial" w:cs="Arial"/>
                <w:sz w:val="20"/>
                <w:szCs w:val="20"/>
              </w:rPr>
              <w:t>. Движение</w:t>
            </w:r>
            <w:r w:rsidR="001D4B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кадров.</w:t>
            </w:r>
            <w:r w:rsidR="001D4B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Показатели</w:t>
            </w:r>
            <w:r w:rsidR="001D4B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изменения</w:t>
            </w:r>
            <w:r w:rsidR="001D4B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списочной</w:t>
            </w:r>
            <w:r w:rsidR="001D4B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численности персонала и методика их расчета..</w:t>
            </w:r>
          </w:p>
        </w:tc>
        <w:tc>
          <w:tcPr>
            <w:tcW w:w="1059" w:type="dxa"/>
            <w:vMerge/>
            <w:tcBorders>
              <w:top w:val="nil"/>
            </w:tcBorders>
          </w:tcPr>
          <w:p w:rsidR="00D4658A" w:rsidRPr="00AB2A57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:rsidR="00D4658A" w:rsidRPr="00AB2A57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4658A" w:rsidRPr="00AB2A57" w:rsidRDefault="00D4658A">
      <w:pPr>
        <w:rPr>
          <w:rFonts w:ascii="Arial" w:hAnsi="Arial" w:cs="Arial"/>
          <w:sz w:val="20"/>
          <w:szCs w:val="20"/>
        </w:rPr>
        <w:sectPr w:rsidR="00D4658A" w:rsidRPr="00AB2A57">
          <w:pgSz w:w="16840" w:h="11910" w:orient="landscape"/>
          <w:pgMar w:top="1340" w:right="992" w:bottom="1460" w:left="992" w:header="0" w:footer="1273" w:gutter="0"/>
          <w:cols w:space="720"/>
        </w:sectPr>
      </w:pPr>
    </w:p>
    <w:p w:rsidR="00D4658A" w:rsidRPr="00AB2A57" w:rsidRDefault="00D4658A">
      <w:pPr>
        <w:pStyle w:val="a3"/>
        <w:spacing w:before="125"/>
        <w:rPr>
          <w:rFonts w:ascii="Arial" w:hAnsi="Arial" w:cs="Arial"/>
          <w:b/>
          <w:sz w:val="20"/>
          <w:szCs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1"/>
        <w:gridCol w:w="9021"/>
        <w:gridCol w:w="1059"/>
        <w:gridCol w:w="1959"/>
      </w:tblGrid>
      <w:tr w:rsidR="00B30044" w:rsidRPr="00AB2A57" w:rsidTr="001D017F">
        <w:trPr>
          <w:trHeight w:val="211"/>
        </w:trPr>
        <w:tc>
          <w:tcPr>
            <w:tcW w:w="2751" w:type="dxa"/>
            <w:vMerge w:val="restart"/>
          </w:tcPr>
          <w:p w:rsidR="00B30044" w:rsidRPr="00AB2A57" w:rsidRDefault="00E7439C" w:rsidP="001D017F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8</w:t>
            </w:r>
            <w:r w:rsidR="00B30044" w:rsidRPr="00AB2A57">
              <w:rPr>
                <w:rFonts w:ascii="Arial" w:hAnsi="Arial" w:cs="Arial"/>
                <w:b/>
                <w:sz w:val="20"/>
                <w:szCs w:val="20"/>
              </w:rPr>
              <w:t>. Нормирование труда</w:t>
            </w:r>
            <w:r w:rsidR="004D60BA">
              <w:rPr>
                <w:rFonts w:ascii="Arial" w:hAnsi="Arial" w:cs="Arial"/>
                <w:b/>
                <w:sz w:val="20"/>
                <w:szCs w:val="20"/>
              </w:rPr>
              <w:t xml:space="preserve"> в страховой организации</w:t>
            </w:r>
          </w:p>
        </w:tc>
        <w:tc>
          <w:tcPr>
            <w:tcW w:w="9021" w:type="dxa"/>
          </w:tcPr>
          <w:p w:rsidR="00B30044" w:rsidRPr="00AB2A57" w:rsidRDefault="00B30044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z w:val="20"/>
                <w:szCs w:val="20"/>
              </w:rPr>
              <w:t xml:space="preserve">Содержание учебного </w:t>
            </w:r>
            <w:r w:rsidRPr="00AB2A57">
              <w:rPr>
                <w:rFonts w:ascii="Arial" w:hAnsi="Arial" w:cs="Arial"/>
                <w:b/>
                <w:spacing w:val="-2"/>
                <w:sz w:val="20"/>
                <w:szCs w:val="20"/>
              </w:rPr>
              <w:t>материала</w:t>
            </w:r>
          </w:p>
        </w:tc>
        <w:tc>
          <w:tcPr>
            <w:tcW w:w="1059" w:type="dxa"/>
          </w:tcPr>
          <w:p w:rsidR="00B30044" w:rsidRPr="00AB2A57" w:rsidRDefault="00B30044">
            <w:pPr>
              <w:pStyle w:val="TableParagraph"/>
              <w:spacing w:before="122"/>
              <w:ind w:left="8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</w:p>
        </w:tc>
        <w:tc>
          <w:tcPr>
            <w:tcW w:w="1959" w:type="dxa"/>
          </w:tcPr>
          <w:p w:rsidR="00B30044" w:rsidRPr="00AB2A57" w:rsidRDefault="00B3004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044" w:rsidRPr="00AB2A57">
        <w:trPr>
          <w:trHeight w:val="506"/>
        </w:trPr>
        <w:tc>
          <w:tcPr>
            <w:tcW w:w="2751" w:type="dxa"/>
            <w:vMerge/>
          </w:tcPr>
          <w:p w:rsidR="00B30044" w:rsidRPr="00AB2A57" w:rsidRDefault="00B30044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21" w:type="dxa"/>
          </w:tcPr>
          <w:p w:rsidR="00B30044" w:rsidRPr="00AB2A57" w:rsidRDefault="00B30044" w:rsidP="00B30044">
            <w:pPr>
              <w:pStyle w:val="TableParagraph"/>
              <w:spacing w:line="252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2A57">
              <w:rPr>
                <w:rFonts w:ascii="Arial" w:hAnsi="Arial" w:cs="Arial"/>
                <w:sz w:val="20"/>
                <w:szCs w:val="20"/>
              </w:rPr>
              <w:t>Нормирование труда. Рабочее время и его использование. Производительность труда.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Квалификационные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и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иные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требования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к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персоналу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страховой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организации</w:t>
            </w:r>
          </w:p>
        </w:tc>
        <w:tc>
          <w:tcPr>
            <w:tcW w:w="1059" w:type="dxa"/>
          </w:tcPr>
          <w:p w:rsidR="00B30044" w:rsidRPr="00AB2A57" w:rsidRDefault="00B30044">
            <w:pPr>
              <w:pStyle w:val="TableParagraph"/>
              <w:spacing w:before="122"/>
              <w:ind w:lef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959" w:type="dxa"/>
            <w:vMerge w:val="restart"/>
          </w:tcPr>
          <w:p w:rsidR="00B30044" w:rsidRPr="00AB2A57" w:rsidRDefault="00B3004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044" w:rsidRPr="00AB2A57" w:rsidTr="001D017F">
        <w:trPr>
          <w:trHeight w:val="230"/>
        </w:trPr>
        <w:tc>
          <w:tcPr>
            <w:tcW w:w="2751" w:type="dxa"/>
            <w:vMerge/>
          </w:tcPr>
          <w:p w:rsidR="00B30044" w:rsidRPr="00AB2A57" w:rsidRDefault="00B300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</w:tcPr>
          <w:p w:rsidR="00B30044" w:rsidRPr="00AB2A57" w:rsidRDefault="00B30044" w:rsidP="00B30044">
            <w:pPr>
              <w:pStyle w:val="TableParagraph"/>
              <w:spacing w:line="21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Тематика п</w:t>
            </w:r>
            <w:r w:rsidRPr="00AB2A57">
              <w:rPr>
                <w:rFonts w:ascii="Arial" w:hAnsi="Arial" w:cs="Arial"/>
                <w:b/>
                <w:sz w:val="20"/>
                <w:szCs w:val="20"/>
              </w:rPr>
              <w:t>рактических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b/>
                <w:spacing w:val="-2"/>
                <w:sz w:val="20"/>
                <w:szCs w:val="20"/>
              </w:rPr>
              <w:t>занятий</w:t>
            </w:r>
          </w:p>
        </w:tc>
        <w:tc>
          <w:tcPr>
            <w:tcW w:w="1059" w:type="dxa"/>
            <w:vMerge w:val="restart"/>
          </w:tcPr>
          <w:p w:rsidR="00B30044" w:rsidRPr="00AB2A57" w:rsidRDefault="00B30044">
            <w:pPr>
              <w:pStyle w:val="TableParagraph"/>
              <w:spacing w:before="242"/>
              <w:ind w:lef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959" w:type="dxa"/>
            <w:vMerge/>
            <w:tcBorders>
              <w:top w:val="nil"/>
            </w:tcBorders>
          </w:tcPr>
          <w:p w:rsidR="00B30044" w:rsidRPr="00AB2A57" w:rsidRDefault="00B300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044" w:rsidRPr="00AB2A57" w:rsidTr="001D017F">
        <w:trPr>
          <w:trHeight w:val="505"/>
        </w:trPr>
        <w:tc>
          <w:tcPr>
            <w:tcW w:w="2751" w:type="dxa"/>
            <w:vMerge/>
            <w:tcBorders>
              <w:bottom w:val="single" w:sz="4" w:space="0" w:color="auto"/>
            </w:tcBorders>
          </w:tcPr>
          <w:p w:rsidR="00B30044" w:rsidRPr="00AB2A57" w:rsidRDefault="00B300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</w:tcPr>
          <w:p w:rsidR="00B30044" w:rsidRPr="00AB2A57" w:rsidRDefault="00B30044" w:rsidP="00486ADF">
            <w:pPr>
              <w:pStyle w:val="TableParagraph"/>
              <w:spacing w:line="248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z w:val="20"/>
                <w:szCs w:val="20"/>
              </w:rPr>
              <w:t>Практическое</w:t>
            </w:r>
            <w:r w:rsidR="00486AD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b/>
                <w:sz w:val="20"/>
                <w:szCs w:val="20"/>
              </w:rPr>
              <w:t>занятие</w:t>
            </w:r>
            <w:r w:rsidR="00486AD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="001D01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Определение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трудовых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ресурсов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предприятия.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pacing w:val="-2"/>
                <w:sz w:val="20"/>
                <w:szCs w:val="20"/>
              </w:rPr>
              <w:t>Расчет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среднесписочной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численности.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Расчет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выработки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и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pacing w:val="-2"/>
                <w:sz w:val="20"/>
                <w:szCs w:val="20"/>
              </w:rPr>
              <w:t>трудоемкости</w:t>
            </w:r>
          </w:p>
        </w:tc>
        <w:tc>
          <w:tcPr>
            <w:tcW w:w="1059" w:type="dxa"/>
            <w:vMerge/>
            <w:tcBorders>
              <w:top w:val="nil"/>
            </w:tcBorders>
          </w:tcPr>
          <w:p w:rsidR="00B30044" w:rsidRPr="00AB2A57" w:rsidRDefault="00B300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:rsidR="00B30044" w:rsidRPr="00AB2A57" w:rsidRDefault="00B300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044" w:rsidRPr="00AB2A57" w:rsidTr="00B30044">
        <w:trPr>
          <w:trHeight w:val="276"/>
        </w:trPr>
        <w:tc>
          <w:tcPr>
            <w:tcW w:w="2751" w:type="dxa"/>
            <w:vMerge w:val="restart"/>
            <w:tcBorders>
              <w:top w:val="single" w:sz="4" w:space="0" w:color="auto"/>
            </w:tcBorders>
          </w:tcPr>
          <w:p w:rsidR="00B30044" w:rsidRPr="00AB2A57" w:rsidRDefault="00E7439C" w:rsidP="001D01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9</w:t>
            </w:r>
            <w:r w:rsidR="00B30044" w:rsidRPr="00AB2A57">
              <w:rPr>
                <w:rFonts w:ascii="Arial" w:hAnsi="Arial" w:cs="Arial"/>
                <w:b/>
                <w:sz w:val="20"/>
                <w:szCs w:val="20"/>
              </w:rPr>
              <w:t>. Формы и системы оплаты труда</w:t>
            </w:r>
            <w:r w:rsidR="004D60BA">
              <w:rPr>
                <w:rFonts w:ascii="Arial" w:hAnsi="Arial" w:cs="Arial"/>
                <w:b/>
                <w:sz w:val="20"/>
                <w:szCs w:val="20"/>
              </w:rPr>
              <w:t xml:space="preserve"> в страховой организации</w:t>
            </w:r>
          </w:p>
        </w:tc>
        <w:tc>
          <w:tcPr>
            <w:tcW w:w="9021" w:type="dxa"/>
          </w:tcPr>
          <w:p w:rsidR="00B30044" w:rsidRPr="00AB2A57" w:rsidRDefault="00B30044" w:rsidP="00B30044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z w:val="20"/>
                <w:szCs w:val="20"/>
              </w:rPr>
              <w:t xml:space="preserve">Содержание учебного </w:t>
            </w:r>
            <w:r w:rsidRPr="00AB2A57">
              <w:rPr>
                <w:rFonts w:ascii="Arial" w:hAnsi="Arial" w:cs="Arial"/>
                <w:b/>
                <w:spacing w:val="-2"/>
                <w:sz w:val="20"/>
                <w:szCs w:val="20"/>
              </w:rPr>
              <w:t>материала</w:t>
            </w:r>
          </w:p>
        </w:tc>
        <w:tc>
          <w:tcPr>
            <w:tcW w:w="1059" w:type="dxa"/>
          </w:tcPr>
          <w:p w:rsidR="00B30044" w:rsidRPr="00AB2A57" w:rsidRDefault="00B30044" w:rsidP="00B30044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:rsidR="00B30044" w:rsidRPr="00AB2A57" w:rsidRDefault="00B300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044" w:rsidRPr="00AB2A57" w:rsidTr="001D017F">
        <w:trPr>
          <w:trHeight w:val="761"/>
        </w:trPr>
        <w:tc>
          <w:tcPr>
            <w:tcW w:w="2751" w:type="dxa"/>
            <w:vMerge/>
          </w:tcPr>
          <w:p w:rsidR="00B30044" w:rsidRPr="00AB2A57" w:rsidRDefault="00B3004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21" w:type="dxa"/>
          </w:tcPr>
          <w:p w:rsidR="00B30044" w:rsidRPr="00AB2A57" w:rsidRDefault="00B30044" w:rsidP="00486ADF">
            <w:pPr>
              <w:pStyle w:val="TableParagraph"/>
              <w:spacing w:before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2A57">
              <w:rPr>
                <w:rFonts w:ascii="Arial" w:hAnsi="Arial" w:cs="Arial"/>
                <w:sz w:val="20"/>
                <w:szCs w:val="20"/>
              </w:rPr>
              <w:t>Фонд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оплаты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труда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и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его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структура.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pacing w:val="-2"/>
                <w:sz w:val="20"/>
                <w:szCs w:val="20"/>
              </w:rPr>
              <w:t>Мотивация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труда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и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ее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роль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в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условиях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рыночной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экономики.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Мотивационный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менеджмент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в страховом бизнесе. Оценка эффективности персонала страховой организации.</w:t>
            </w:r>
          </w:p>
        </w:tc>
        <w:tc>
          <w:tcPr>
            <w:tcW w:w="1059" w:type="dxa"/>
          </w:tcPr>
          <w:p w:rsidR="00B30044" w:rsidRPr="00AB2A57" w:rsidRDefault="00B30044">
            <w:pPr>
              <w:pStyle w:val="TableParagraph"/>
              <w:spacing w:before="250"/>
              <w:ind w:lef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959" w:type="dxa"/>
            <w:vMerge/>
            <w:tcBorders>
              <w:top w:val="nil"/>
            </w:tcBorders>
          </w:tcPr>
          <w:p w:rsidR="00B30044" w:rsidRPr="00AB2A57" w:rsidRDefault="00B300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044" w:rsidRPr="00AB2A57" w:rsidTr="001D017F">
        <w:trPr>
          <w:trHeight w:val="230"/>
        </w:trPr>
        <w:tc>
          <w:tcPr>
            <w:tcW w:w="2751" w:type="dxa"/>
            <w:vMerge/>
          </w:tcPr>
          <w:p w:rsidR="00B30044" w:rsidRPr="00AB2A57" w:rsidRDefault="00B300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</w:tcPr>
          <w:p w:rsidR="00B30044" w:rsidRPr="00AB2A57" w:rsidRDefault="00B30044" w:rsidP="00B30044">
            <w:pPr>
              <w:pStyle w:val="TableParagraph"/>
              <w:spacing w:line="21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Тематика п</w:t>
            </w:r>
            <w:r w:rsidRPr="00AB2A57">
              <w:rPr>
                <w:rFonts w:ascii="Arial" w:hAnsi="Arial" w:cs="Arial"/>
                <w:b/>
                <w:sz w:val="20"/>
                <w:szCs w:val="20"/>
              </w:rPr>
              <w:t>рактических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b/>
                <w:spacing w:val="-2"/>
                <w:sz w:val="20"/>
                <w:szCs w:val="20"/>
              </w:rPr>
              <w:t>занятий</w:t>
            </w:r>
          </w:p>
        </w:tc>
        <w:tc>
          <w:tcPr>
            <w:tcW w:w="1059" w:type="dxa"/>
            <w:vMerge w:val="restart"/>
          </w:tcPr>
          <w:p w:rsidR="00B30044" w:rsidRPr="00AB2A57" w:rsidRDefault="00B30044">
            <w:pPr>
              <w:pStyle w:val="TableParagraph"/>
              <w:spacing w:before="242"/>
              <w:ind w:lef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959" w:type="dxa"/>
            <w:vMerge/>
            <w:tcBorders>
              <w:top w:val="nil"/>
            </w:tcBorders>
          </w:tcPr>
          <w:p w:rsidR="00B30044" w:rsidRPr="00AB2A57" w:rsidRDefault="00B300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044" w:rsidRPr="00AB2A57" w:rsidTr="001D017F">
        <w:trPr>
          <w:trHeight w:val="251"/>
        </w:trPr>
        <w:tc>
          <w:tcPr>
            <w:tcW w:w="2751" w:type="dxa"/>
            <w:vMerge/>
          </w:tcPr>
          <w:p w:rsidR="00B30044" w:rsidRPr="00AB2A57" w:rsidRDefault="00B300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</w:tcPr>
          <w:p w:rsidR="00B30044" w:rsidRPr="00AB2A57" w:rsidRDefault="00B30044" w:rsidP="001D017F">
            <w:pPr>
              <w:pStyle w:val="TableParagraph"/>
              <w:spacing w:line="248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2A57">
              <w:rPr>
                <w:rFonts w:ascii="Arial" w:hAnsi="Arial" w:cs="Arial"/>
                <w:b/>
                <w:sz w:val="20"/>
                <w:szCs w:val="20"/>
              </w:rPr>
              <w:t>Практическое</w:t>
            </w:r>
            <w:r w:rsidR="00486AD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b/>
                <w:sz w:val="20"/>
                <w:szCs w:val="20"/>
              </w:rPr>
              <w:t>занятие</w:t>
            </w:r>
            <w:r w:rsidR="00486AD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="00486AD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Системы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оплаты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труда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z w:val="20"/>
                <w:szCs w:val="20"/>
              </w:rPr>
              <w:t>сотрудников</w:t>
            </w:r>
            <w:r w:rsidR="00486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pacing w:val="-2"/>
                <w:sz w:val="20"/>
                <w:szCs w:val="20"/>
              </w:rPr>
              <w:t>страхово</w:t>
            </w:r>
            <w:r w:rsidR="00486ADF">
              <w:rPr>
                <w:rFonts w:ascii="Arial" w:hAnsi="Arial" w:cs="Arial"/>
                <w:spacing w:val="-2"/>
                <w:sz w:val="20"/>
                <w:szCs w:val="20"/>
              </w:rPr>
              <w:t>й</w:t>
            </w:r>
            <w:r w:rsid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57">
              <w:rPr>
                <w:rFonts w:ascii="Arial" w:hAnsi="Arial" w:cs="Arial"/>
                <w:spacing w:val="-2"/>
                <w:sz w:val="20"/>
                <w:szCs w:val="20"/>
              </w:rPr>
              <w:t>организации</w:t>
            </w:r>
          </w:p>
        </w:tc>
        <w:tc>
          <w:tcPr>
            <w:tcW w:w="1059" w:type="dxa"/>
            <w:vMerge/>
            <w:tcBorders>
              <w:top w:val="nil"/>
            </w:tcBorders>
          </w:tcPr>
          <w:p w:rsidR="00B30044" w:rsidRPr="00AB2A57" w:rsidRDefault="00B300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:rsidR="00B30044" w:rsidRPr="00AB2A57" w:rsidRDefault="00B300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658A" w:rsidRPr="001D017F">
        <w:trPr>
          <w:trHeight w:val="253"/>
        </w:trPr>
        <w:tc>
          <w:tcPr>
            <w:tcW w:w="11772" w:type="dxa"/>
            <w:gridSpan w:val="2"/>
          </w:tcPr>
          <w:p w:rsidR="00D4658A" w:rsidRPr="001D017F" w:rsidRDefault="006E28BD" w:rsidP="00B30044">
            <w:pPr>
              <w:pStyle w:val="TableParagraph"/>
              <w:spacing w:line="234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z w:val="20"/>
                <w:szCs w:val="20"/>
              </w:rPr>
              <w:t>Раздел</w:t>
            </w:r>
            <w:r w:rsidR="001D017F" w:rsidRPr="001D01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="001D017F" w:rsidRPr="001D01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b/>
                <w:sz w:val="20"/>
                <w:szCs w:val="20"/>
              </w:rPr>
              <w:t>Экономические</w:t>
            </w:r>
            <w:r w:rsidR="001D017F" w:rsidRPr="001D01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b/>
                <w:sz w:val="20"/>
                <w:szCs w:val="20"/>
              </w:rPr>
              <w:t>показатели</w:t>
            </w:r>
            <w:r w:rsidR="001D017F" w:rsidRPr="001D01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b/>
                <w:sz w:val="20"/>
                <w:szCs w:val="20"/>
              </w:rPr>
              <w:t>деятельности</w:t>
            </w:r>
            <w:r w:rsidR="001D017F" w:rsidRPr="001D01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b/>
                <w:sz w:val="20"/>
                <w:szCs w:val="20"/>
              </w:rPr>
              <w:t>страховой</w:t>
            </w:r>
            <w:r w:rsidR="001D017F" w:rsidRPr="001D01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b/>
                <w:spacing w:val="-2"/>
                <w:sz w:val="20"/>
                <w:szCs w:val="20"/>
              </w:rPr>
              <w:t>организации</w:t>
            </w:r>
          </w:p>
        </w:tc>
        <w:tc>
          <w:tcPr>
            <w:tcW w:w="1059" w:type="dxa"/>
          </w:tcPr>
          <w:p w:rsidR="00D4658A" w:rsidRPr="001D017F" w:rsidRDefault="00D4658A">
            <w:pPr>
              <w:pStyle w:val="TableParagraph"/>
              <w:spacing w:line="234" w:lineRule="exact"/>
              <w:ind w:left="8" w:right="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9" w:type="dxa"/>
            <w:vMerge w:val="restart"/>
          </w:tcPr>
          <w:p w:rsidR="00D4658A" w:rsidRPr="001D017F" w:rsidRDefault="006E28BD">
            <w:pPr>
              <w:pStyle w:val="TableParagraph"/>
              <w:spacing w:before="1"/>
              <w:ind w:left="219"/>
              <w:rPr>
                <w:rFonts w:ascii="Arial" w:hAnsi="Arial" w:cs="Arial"/>
                <w:sz w:val="20"/>
                <w:szCs w:val="20"/>
              </w:rPr>
            </w:pPr>
            <w:r w:rsidRPr="001D017F">
              <w:rPr>
                <w:rFonts w:ascii="Arial" w:hAnsi="Arial" w:cs="Arial"/>
                <w:w w:val="105"/>
                <w:sz w:val="20"/>
                <w:szCs w:val="20"/>
              </w:rPr>
              <w:t>ОК01</w:t>
            </w:r>
            <w:r w:rsidRPr="001D017F">
              <w:rPr>
                <w:rFonts w:ascii="Arial" w:hAnsi="Arial" w:cs="Arial"/>
                <w:w w:val="130"/>
                <w:sz w:val="20"/>
                <w:szCs w:val="20"/>
              </w:rPr>
              <w:t>–</w:t>
            </w:r>
            <w:r w:rsidRPr="001D017F">
              <w:rPr>
                <w:rFonts w:ascii="Arial" w:hAnsi="Arial" w:cs="Arial"/>
                <w:w w:val="105"/>
                <w:sz w:val="20"/>
                <w:szCs w:val="20"/>
              </w:rPr>
              <w:t>ОК</w:t>
            </w:r>
            <w:r w:rsidRPr="001D017F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04,</w:t>
            </w:r>
          </w:p>
          <w:p w:rsidR="00D4658A" w:rsidRPr="001D017F" w:rsidRDefault="006E28BD">
            <w:pPr>
              <w:pStyle w:val="TableParagraph"/>
              <w:spacing w:before="5"/>
              <w:ind w:left="310"/>
              <w:rPr>
                <w:rFonts w:ascii="Arial" w:hAnsi="Arial" w:cs="Arial"/>
                <w:sz w:val="20"/>
                <w:szCs w:val="20"/>
              </w:rPr>
            </w:pPr>
            <w:r w:rsidRPr="001D017F">
              <w:rPr>
                <w:rFonts w:ascii="Arial" w:hAnsi="Arial" w:cs="Arial"/>
                <w:sz w:val="20"/>
                <w:szCs w:val="20"/>
              </w:rPr>
              <w:t>ОК07,ОК</w:t>
            </w:r>
            <w:r w:rsidRPr="001D017F">
              <w:rPr>
                <w:rFonts w:ascii="Arial" w:hAnsi="Arial" w:cs="Arial"/>
                <w:spacing w:val="-5"/>
                <w:sz w:val="20"/>
                <w:szCs w:val="20"/>
              </w:rPr>
              <w:t>12</w:t>
            </w:r>
          </w:p>
          <w:p w:rsidR="00D4658A" w:rsidRPr="001D017F" w:rsidRDefault="006E28BD">
            <w:pPr>
              <w:pStyle w:val="TableParagraph"/>
              <w:spacing w:before="3"/>
              <w:ind w:left="262"/>
              <w:rPr>
                <w:rFonts w:ascii="Arial" w:hAnsi="Arial" w:cs="Arial"/>
                <w:sz w:val="20"/>
                <w:szCs w:val="20"/>
              </w:rPr>
            </w:pPr>
            <w:r w:rsidRPr="001D017F">
              <w:rPr>
                <w:rFonts w:ascii="Arial" w:hAnsi="Arial" w:cs="Arial"/>
                <w:sz w:val="20"/>
                <w:szCs w:val="20"/>
              </w:rPr>
              <w:t>ПК2.3,ПК</w:t>
            </w:r>
            <w:r w:rsidRPr="001D017F">
              <w:rPr>
                <w:rFonts w:ascii="Arial" w:hAnsi="Arial" w:cs="Arial"/>
                <w:spacing w:val="-5"/>
                <w:sz w:val="20"/>
                <w:szCs w:val="20"/>
              </w:rPr>
              <w:t>2.4</w:t>
            </w:r>
          </w:p>
        </w:tc>
      </w:tr>
      <w:tr w:rsidR="00D4658A" w:rsidRPr="001D017F">
        <w:trPr>
          <w:trHeight w:val="252"/>
        </w:trPr>
        <w:tc>
          <w:tcPr>
            <w:tcW w:w="2751" w:type="dxa"/>
            <w:vMerge w:val="restart"/>
          </w:tcPr>
          <w:p w:rsidR="00D4658A" w:rsidRPr="001D017F" w:rsidRDefault="00E7439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10</w:t>
            </w:r>
            <w:r w:rsidR="009D44F2" w:rsidRPr="001D017F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6E28BD" w:rsidRPr="001D017F">
              <w:rPr>
                <w:rFonts w:ascii="Arial" w:hAnsi="Arial" w:cs="Arial"/>
                <w:b/>
                <w:sz w:val="20"/>
                <w:szCs w:val="20"/>
              </w:rPr>
              <w:t xml:space="preserve">Издержки </w:t>
            </w:r>
            <w:r w:rsidR="006E28BD" w:rsidRPr="001D017F">
              <w:rPr>
                <w:rFonts w:ascii="Arial" w:hAnsi="Arial" w:cs="Arial"/>
                <w:b/>
                <w:spacing w:val="-2"/>
                <w:sz w:val="20"/>
                <w:szCs w:val="20"/>
              </w:rPr>
              <w:t>производства</w:t>
            </w:r>
          </w:p>
        </w:tc>
        <w:tc>
          <w:tcPr>
            <w:tcW w:w="9021" w:type="dxa"/>
          </w:tcPr>
          <w:p w:rsidR="00D4658A" w:rsidRPr="001D017F" w:rsidRDefault="00B30044" w:rsidP="00B30044">
            <w:pPr>
              <w:pStyle w:val="TableParagraph"/>
              <w:spacing w:line="232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z w:val="20"/>
                <w:szCs w:val="20"/>
              </w:rPr>
              <w:t xml:space="preserve">Содержание учебного </w:t>
            </w:r>
            <w:r w:rsidRPr="001D017F">
              <w:rPr>
                <w:rFonts w:ascii="Arial" w:hAnsi="Arial" w:cs="Arial"/>
                <w:b/>
                <w:spacing w:val="-2"/>
                <w:sz w:val="20"/>
                <w:szCs w:val="20"/>
              </w:rPr>
              <w:t>материала</w:t>
            </w:r>
          </w:p>
        </w:tc>
        <w:tc>
          <w:tcPr>
            <w:tcW w:w="1059" w:type="dxa"/>
            <w:vMerge w:val="restart"/>
          </w:tcPr>
          <w:p w:rsidR="00D4658A" w:rsidRPr="001D017F" w:rsidRDefault="006E28BD">
            <w:pPr>
              <w:pStyle w:val="TableParagraph"/>
              <w:spacing w:before="252"/>
              <w:ind w:lef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959" w:type="dxa"/>
            <w:vMerge/>
            <w:tcBorders>
              <w:top w:val="nil"/>
            </w:tcBorders>
          </w:tcPr>
          <w:p w:rsidR="00D4658A" w:rsidRPr="001D017F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658A" w:rsidRPr="001D017F">
        <w:trPr>
          <w:trHeight w:val="506"/>
        </w:trPr>
        <w:tc>
          <w:tcPr>
            <w:tcW w:w="2751" w:type="dxa"/>
            <w:vMerge/>
            <w:tcBorders>
              <w:top w:val="nil"/>
            </w:tcBorders>
          </w:tcPr>
          <w:p w:rsidR="00D4658A" w:rsidRPr="001D017F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</w:tcPr>
          <w:p w:rsidR="00D4658A" w:rsidRPr="001D017F" w:rsidRDefault="006E28BD" w:rsidP="00B30044">
            <w:pPr>
              <w:pStyle w:val="TableParagraph"/>
              <w:spacing w:line="25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17F">
              <w:rPr>
                <w:rFonts w:ascii="Arial" w:hAnsi="Arial" w:cs="Arial"/>
                <w:sz w:val="20"/>
                <w:szCs w:val="20"/>
              </w:rPr>
              <w:t>Понятиеисоставиздержекпроизводстваиреализациипродукции.Классификация затрат по статьям и элементам. Направления снижения издержек производства.</w:t>
            </w:r>
          </w:p>
        </w:tc>
        <w:tc>
          <w:tcPr>
            <w:tcW w:w="1059" w:type="dxa"/>
            <w:vMerge/>
            <w:tcBorders>
              <w:top w:val="nil"/>
            </w:tcBorders>
          </w:tcPr>
          <w:p w:rsidR="00D4658A" w:rsidRPr="001D017F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:rsidR="00D4658A" w:rsidRPr="001D017F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658A" w:rsidRPr="001D017F">
        <w:trPr>
          <w:trHeight w:val="253"/>
        </w:trPr>
        <w:tc>
          <w:tcPr>
            <w:tcW w:w="2751" w:type="dxa"/>
            <w:vMerge w:val="restart"/>
          </w:tcPr>
          <w:p w:rsidR="00D4658A" w:rsidRPr="001D017F" w:rsidRDefault="009D44F2">
            <w:pPr>
              <w:pStyle w:val="TableParagraph"/>
              <w:ind w:right="31"/>
              <w:rPr>
                <w:rFonts w:ascii="Arial" w:hAnsi="Arial" w:cs="Arial"/>
                <w:b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z w:val="20"/>
                <w:szCs w:val="20"/>
              </w:rPr>
              <w:t>Тема 1</w:t>
            </w:r>
            <w:r w:rsidR="00E7439C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6E28BD" w:rsidRPr="001D017F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6E28BD" w:rsidRPr="001D017F">
              <w:rPr>
                <w:rFonts w:ascii="Arial" w:hAnsi="Arial" w:cs="Arial"/>
                <w:b/>
                <w:spacing w:val="-2"/>
                <w:sz w:val="20"/>
                <w:szCs w:val="20"/>
              </w:rPr>
              <w:t>Себестоимость</w:t>
            </w:r>
            <w:r w:rsidR="00743DA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страховых услуг </w:t>
            </w:r>
          </w:p>
        </w:tc>
        <w:tc>
          <w:tcPr>
            <w:tcW w:w="9021" w:type="dxa"/>
          </w:tcPr>
          <w:p w:rsidR="00D4658A" w:rsidRPr="001D017F" w:rsidRDefault="00B30044" w:rsidP="00B30044">
            <w:pPr>
              <w:pStyle w:val="TableParagraph"/>
              <w:spacing w:line="234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z w:val="20"/>
                <w:szCs w:val="20"/>
              </w:rPr>
              <w:t xml:space="preserve">Содержание учебного </w:t>
            </w:r>
            <w:r w:rsidRPr="001D01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материала </w:t>
            </w:r>
          </w:p>
        </w:tc>
        <w:tc>
          <w:tcPr>
            <w:tcW w:w="1059" w:type="dxa"/>
            <w:vMerge w:val="restart"/>
          </w:tcPr>
          <w:p w:rsidR="00D4658A" w:rsidRPr="001D017F" w:rsidRDefault="00D4658A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4658A" w:rsidRPr="001D017F" w:rsidRDefault="006E28BD">
            <w:pPr>
              <w:pStyle w:val="TableParagraph"/>
              <w:ind w:lef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959" w:type="dxa"/>
            <w:vMerge/>
            <w:tcBorders>
              <w:top w:val="nil"/>
            </w:tcBorders>
          </w:tcPr>
          <w:p w:rsidR="00D4658A" w:rsidRPr="001D017F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658A" w:rsidRPr="001D017F">
        <w:trPr>
          <w:trHeight w:val="506"/>
        </w:trPr>
        <w:tc>
          <w:tcPr>
            <w:tcW w:w="2751" w:type="dxa"/>
            <w:vMerge/>
            <w:tcBorders>
              <w:top w:val="nil"/>
            </w:tcBorders>
          </w:tcPr>
          <w:p w:rsidR="00D4658A" w:rsidRPr="001D017F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</w:tcPr>
          <w:p w:rsidR="00D4658A" w:rsidRPr="001D017F" w:rsidRDefault="006E28BD" w:rsidP="001D017F">
            <w:pPr>
              <w:pStyle w:val="TableParagraph"/>
              <w:spacing w:line="252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17F">
              <w:rPr>
                <w:rFonts w:ascii="Arial" w:hAnsi="Arial" w:cs="Arial"/>
                <w:sz w:val="20"/>
                <w:szCs w:val="20"/>
              </w:rPr>
              <w:t>Калькуляция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себестоимости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и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ее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значение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Виды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калькуляции.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Особенности структуры себестоимости в страховании.</w:t>
            </w:r>
          </w:p>
        </w:tc>
        <w:tc>
          <w:tcPr>
            <w:tcW w:w="1059" w:type="dxa"/>
            <w:vMerge/>
            <w:tcBorders>
              <w:top w:val="nil"/>
            </w:tcBorders>
          </w:tcPr>
          <w:p w:rsidR="00D4658A" w:rsidRPr="001D017F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:rsidR="00D4658A" w:rsidRPr="001D017F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658A" w:rsidRPr="001D017F">
        <w:trPr>
          <w:trHeight w:val="230"/>
        </w:trPr>
        <w:tc>
          <w:tcPr>
            <w:tcW w:w="2751" w:type="dxa"/>
            <w:vMerge/>
            <w:tcBorders>
              <w:top w:val="nil"/>
            </w:tcBorders>
          </w:tcPr>
          <w:p w:rsidR="00D4658A" w:rsidRPr="001D017F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</w:tcPr>
          <w:p w:rsidR="00D4658A" w:rsidRPr="001D017F" w:rsidRDefault="00B30044" w:rsidP="00B30044">
            <w:pPr>
              <w:pStyle w:val="TableParagraph"/>
              <w:spacing w:line="21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z w:val="20"/>
                <w:szCs w:val="20"/>
              </w:rPr>
              <w:t xml:space="preserve">Тематика практических </w:t>
            </w:r>
            <w:r w:rsidRPr="001D017F">
              <w:rPr>
                <w:rFonts w:ascii="Arial" w:hAnsi="Arial" w:cs="Arial"/>
                <w:b/>
                <w:spacing w:val="-2"/>
                <w:sz w:val="20"/>
                <w:szCs w:val="20"/>
              </w:rPr>
              <w:t>занятий</w:t>
            </w:r>
          </w:p>
        </w:tc>
        <w:tc>
          <w:tcPr>
            <w:tcW w:w="1059" w:type="dxa"/>
            <w:vMerge w:val="restart"/>
          </w:tcPr>
          <w:p w:rsidR="00D4658A" w:rsidRPr="001D017F" w:rsidRDefault="006E28BD">
            <w:pPr>
              <w:pStyle w:val="TableParagraph"/>
              <w:spacing w:before="115"/>
              <w:ind w:lef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959" w:type="dxa"/>
            <w:vMerge/>
            <w:tcBorders>
              <w:top w:val="nil"/>
            </w:tcBorders>
          </w:tcPr>
          <w:p w:rsidR="00D4658A" w:rsidRPr="001D017F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658A" w:rsidRPr="001D017F">
        <w:trPr>
          <w:trHeight w:val="251"/>
        </w:trPr>
        <w:tc>
          <w:tcPr>
            <w:tcW w:w="2751" w:type="dxa"/>
            <w:vMerge/>
            <w:tcBorders>
              <w:top w:val="nil"/>
            </w:tcBorders>
          </w:tcPr>
          <w:p w:rsidR="00D4658A" w:rsidRPr="001D017F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</w:tcPr>
          <w:p w:rsidR="00D4658A" w:rsidRPr="001D017F" w:rsidRDefault="006E28BD" w:rsidP="00B30044">
            <w:pPr>
              <w:pStyle w:val="TableParagraph"/>
              <w:spacing w:line="232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z w:val="20"/>
                <w:szCs w:val="20"/>
              </w:rPr>
              <w:t>Практическое</w:t>
            </w:r>
            <w:r w:rsidR="001D017F" w:rsidRPr="001D01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b/>
                <w:sz w:val="20"/>
                <w:szCs w:val="20"/>
              </w:rPr>
              <w:t>занятие</w:t>
            </w:r>
            <w:r w:rsidR="001D017F" w:rsidRPr="001D01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1D017F" w:rsidRPr="001D01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1D017F">
              <w:rPr>
                <w:rFonts w:ascii="Arial" w:hAnsi="Arial" w:cs="Arial"/>
                <w:sz w:val="20"/>
                <w:szCs w:val="20"/>
              </w:rPr>
              <w:t>Показатели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доходов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и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расходов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страховой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pacing w:val="-2"/>
                <w:sz w:val="20"/>
                <w:szCs w:val="20"/>
              </w:rPr>
              <w:t>организации.</w:t>
            </w:r>
          </w:p>
        </w:tc>
        <w:tc>
          <w:tcPr>
            <w:tcW w:w="1059" w:type="dxa"/>
            <w:vMerge/>
            <w:tcBorders>
              <w:top w:val="nil"/>
            </w:tcBorders>
          </w:tcPr>
          <w:p w:rsidR="00D4658A" w:rsidRPr="001D017F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:rsidR="00D4658A" w:rsidRPr="001D017F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44F2" w:rsidRPr="001D017F">
        <w:trPr>
          <w:trHeight w:val="254"/>
        </w:trPr>
        <w:tc>
          <w:tcPr>
            <w:tcW w:w="2751" w:type="dxa"/>
            <w:vMerge w:val="restart"/>
          </w:tcPr>
          <w:p w:rsidR="009D44F2" w:rsidRPr="001D017F" w:rsidRDefault="009D44F2" w:rsidP="00743DA6">
            <w:pPr>
              <w:pStyle w:val="TableParagraph"/>
              <w:spacing w:line="24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z w:val="20"/>
                <w:szCs w:val="20"/>
              </w:rPr>
              <w:t>Тема</w:t>
            </w:r>
            <w:r w:rsidR="00E7439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12</w:t>
            </w:r>
            <w:r w:rsidRPr="001D01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. </w:t>
            </w:r>
            <w:r w:rsidR="00743DA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b/>
                <w:spacing w:val="-2"/>
                <w:sz w:val="20"/>
                <w:szCs w:val="20"/>
              </w:rPr>
              <w:t>Ценообразование</w:t>
            </w:r>
            <w:r w:rsidR="004D60BA" w:rsidRPr="001D017F">
              <w:rPr>
                <w:rFonts w:ascii="Arial" w:hAnsi="Arial" w:cs="Arial"/>
                <w:b/>
                <w:sz w:val="20"/>
                <w:szCs w:val="20"/>
              </w:rPr>
              <w:t xml:space="preserve"> в страховой организации</w:t>
            </w:r>
          </w:p>
        </w:tc>
        <w:tc>
          <w:tcPr>
            <w:tcW w:w="9021" w:type="dxa"/>
          </w:tcPr>
          <w:p w:rsidR="009D44F2" w:rsidRPr="001D017F" w:rsidRDefault="00B30044">
            <w:pPr>
              <w:pStyle w:val="TableParagraph"/>
              <w:spacing w:line="23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z w:val="20"/>
                <w:szCs w:val="20"/>
              </w:rPr>
              <w:t xml:space="preserve">Содержание учебного </w:t>
            </w:r>
            <w:r w:rsidRPr="001D01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материала </w:t>
            </w:r>
          </w:p>
        </w:tc>
        <w:tc>
          <w:tcPr>
            <w:tcW w:w="1059" w:type="dxa"/>
            <w:vMerge w:val="restart"/>
          </w:tcPr>
          <w:p w:rsidR="009D44F2" w:rsidRPr="001D017F" w:rsidRDefault="009D44F2">
            <w:pPr>
              <w:pStyle w:val="TableParagraph"/>
              <w:spacing w:before="126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D44F2" w:rsidRPr="001D017F" w:rsidRDefault="009D44F2">
            <w:pPr>
              <w:pStyle w:val="TableParagraph"/>
              <w:ind w:lef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959" w:type="dxa"/>
            <w:vMerge/>
            <w:tcBorders>
              <w:top w:val="nil"/>
            </w:tcBorders>
          </w:tcPr>
          <w:p w:rsidR="009D44F2" w:rsidRPr="001D017F" w:rsidRDefault="009D44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44F2" w:rsidRPr="001D017F" w:rsidTr="001D017F">
        <w:trPr>
          <w:trHeight w:val="408"/>
        </w:trPr>
        <w:tc>
          <w:tcPr>
            <w:tcW w:w="2751" w:type="dxa"/>
            <w:vMerge/>
          </w:tcPr>
          <w:p w:rsidR="009D44F2" w:rsidRPr="001D017F" w:rsidRDefault="009D44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</w:tcPr>
          <w:p w:rsidR="009D44F2" w:rsidRPr="001D017F" w:rsidRDefault="009D44F2" w:rsidP="001D017F">
            <w:pPr>
              <w:pStyle w:val="TableParagraph"/>
              <w:spacing w:before="1" w:line="24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17F">
              <w:rPr>
                <w:rFonts w:ascii="Arial" w:hAnsi="Arial" w:cs="Arial"/>
                <w:sz w:val="20"/>
                <w:szCs w:val="20"/>
              </w:rPr>
              <w:t>Понятие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цены.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Виды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цен.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Структура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цен.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Понятие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ценовой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политики.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Механизм ценообразования в условиях рынка. Особенности формирования цены в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pacing w:val="-2"/>
                <w:sz w:val="20"/>
                <w:szCs w:val="20"/>
              </w:rPr>
              <w:t>страховании.</w:t>
            </w:r>
          </w:p>
        </w:tc>
        <w:tc>
          <w:tcPr>
            <w:tcW w:w="1059" w:type="dxa"/>
            <w:vMerge/>
            <w:tcBorders>
              <w:top w:val="nil"/>
            </w:tcBorders>
          </w:tcPr>
          <w:p w:rsidR="009D44F2" w:rsidRPr="001D017F" w:rsidRDefault="009D44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:rsidR="009D44F2" w:rsidRPr="001D017F" w:rsidRDefault="009D44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44F2" w:rsidRPr="001D017F" w:rsidTr="001D017F">
        <w:trPr>
          <w:trHeight w:val="206"/>
        </w:trPr>
        <w:tc>
          <w:tcPr>
            <w:tcW w:w="2751" w:type="dxa"/>
            <w:vMerge/>
          </w:tcPr>
          <w:p w:rsidR="009D44F2" w:rsidRPr="001D017F" w:rsidRDefault="009D44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</w:tcPr>
          <w:p w:rsidR="009D44F2" w:rsidRPr="001D017F" w:rsidRDefault="009D44F2">
            <w:pPr>
              <w:pStyle w:val="TableParagraph"/>
              <w:spacing w:before="1" w:line="242" w:lineRule="auto"/>
              <w:rPr>
                <w:rFonts w:ascii="Arial" w:hAnsi="Arial" w:cs="Arial"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z w:val="20"/>
                <w:szCs w:val="20"/>
              </w:rPr>
              <w:t xml:space="preserve">Самостоятельная работа </w:t>
            </w:r>
            <w:r w:rsidRPr="001D017F">
              <w:rPr>
                <w:rFonts w:ascii="Arial" w:hAnsi="Arial" w:cs="Arial"/>
                <w:b/>
                <w:spacing w:val="-2"/>
                <w:sz w:val="20"/>
                <w:szCs w:val="20"/>
              </w:rPr>
              <w:t>обучающихся</w:t>
            </w:r>
          </w:p>
        </w:tc>
        <w:tc>
          <w:tcPr>
            <w:tcW w:w="1059" w:type="dxa"/>
            <w:tcBorders>
              <w:top w:val="nil"/>
            </w:tcBorders>
          </w:tcPr>
          <w:p w:rsidR="009D44F2" w:rsidRPr="001D017F" w:rsidRDefault="009D44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:rsidR="009D44F2" w:rsidRPr="001D017F" w:rsidRDefault="009D44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44F2" w:rsidRPr="001D017F" w:rsidTr="001D017F">
        <w:trPr>
          <w:trHeight w:val="264"/>
        </w:trPr>
        <w:tc>
          <w:tcPr>
            <w:tcW w:w="2751" w:type="dxa"/>
            <w:vMerge/>
          </w:tcPr>
          <w:p w:rsidR="009D44F2" w:rsidRPr="001D017F" w:rsidRDefault="009D44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</w:tcPr>
          <w:p w:rsidR="009D44F2" w:rsidRPr="001D017F" w:rsidRDefault="009D44F2" w:rsidP="00B30044">
            <w:pPr>
              <w:pStyle w:val="TableParagraph"/>
              <w:spacing w:before="1" w:line="24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z w:val="20"/>
                <w:szCs w:val="20"/>
              </w:rPr>
              <w:t xml:space="preserve">Самостоятельная работа  № 2. </w:t>
            </w:r>
            <w:r w:rsidRPr="001D017F">
              <w:rPr>
                <w:rFonts w:ascii="Arial" w:hAnsi="Arial" w:cs="Arial"/>
                <w:sz w:val="20"/>
                <w:szCs w:val="20"/>
              </w:rPr>
              <w:t>Стратегии ценообразования на рынке финансовых услуг</w:t>
            </w:r>
          </w:p>
        </w:tc>
        <w:tc>
          <w:tcPr>
            <w:tcW w:w="1059" w:type="dxa"/>
            <w:tcBorders>
              <w:top w:val="nil"/>
            </w:tcBorders>
          </w:tcPr>
          <w:p w:rsidR="009D44F2" w:rsidRPr="001D017F" w:rsidRDefault="00580AB3" w:rsidP="009D44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959" w:type="dxa"/>
            <w:vMerge/>
            <w:tcBorders>
              <w:top w:val="nil"/>
            </w:tcBorders>
          </w:tcPr>
          <w:p w:rsidR="009D44F2" w:rsidRPr="001D017F" w:rsidRDefault="009D44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4AE1" w:rsidRPr="001D017F" w:rsidTr="00944AE1">
        <w:trPr>
          <w:trHeight w:val="254"/>
        </w:trPr>
        <w:tc>
          <w:tcPr>
            <w:tcW w:w="2751" w:type="dxa"/>
            <w:vMerge w:val="restart"/>
          </w:tcPr>
          <w:p w:rsidR="00944AE1" w:rsidRPr="001D017F" w:rsidRDefault="00944AE1">
            <w:pPr>
              <w:pStyle w:val="TableParagraph"/>
              <w:spacing w:line="234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z w:val="20"/>
                <w:szCs w:val="20"/>
              </w:rPr>
              <w:t>Тема 1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1D017F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b/>
                <w:sz w:val="20"/>
                <w:szCs w:val="20"/>
              </w:rPr>
              <w:t xml:space="preserve">Доход </w:t>
            </w:r>
            <w:r w:rsidRPr="001D017F">
              <w:rPr>
                <w:rFonts w:ascii="Arial" w:hAnsi="Arial" w:cs="Arial"/>
                <w:b/>
                <w:spacing w:val="-10"/>
                <w:sz w:val="20"/>
                <w:szCs w:val="20"/>
              </w:rPr>
              <w:t>и</w:t>
            </w:r>
            <w:r w:rsidRPr="001D017F">
              <w:rPr>
                <w:rFonts w:ascii="Arial" w:hAnsi="Arial" w:cs="Arial"/>
                <w:b/>
                <w:sz w:val="20"/>
                <w:szCs w:val="20"/>
              </w:rPr>
              <w:t xml:space="preserve"> прибыль</w:t>
            </w:r>
            <w:r w:rsidRPr="001D01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b/>
                <w:sz w:val="20"/>
                <w:szCs w:val="20"/>
              </w:rPr>
              <w:t xml:space="preserve"> страховой организации</w:t>
            </w:r>
          </w:p>
        </w:tc>
        <w:tc>
          <w:tcPr>
            <w:tcW w:w="9021" w:type="dxa"/>
          </w:tcPr>
          <w:p w:rsidR="00944AE1" w:rsidRPr="001D017F" w:rsidRDefault="00944AE1">
            <w:pPr>
              <w:pStyle w:val="TableParagraph"/>
              <w:spacing w:line="234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z w:val="20"/>
                <w:szCs w:val="20"/>
              </w:rPr>
              <w:t xml:space="preserve">Содержание учебного </w:t>
            </w:r>
            <w:r w:rsidRPr="001D017F">
              <w:rPr>
                <w:rFonts w:ascii="Arial" w:hAnsi="Arial" w:cs="Arial"/>
                <w:b/>
                <w:spacing w:val="-2"/>
                <w:sz w:val="20"/>
                <w:szCs w:val="20"/>
              </w:rPr>
              <w:t>материала</w:t>
            </w:r>
          </w:p>
        </w:tc>
        <w:tc>
          <w:tcPr>
            <w:tcW w:w="1059" w:type="dxa"/>
          </w:tcPr>
          <w:p w:rsidR="00944AE1" w:rsidRPr="001D017F" w:rsidRDefault="00944AE1">
            <w:pPr>
              <w:pStyle w:val="TableParagraph"/>
              <w:spacing w:line="234" w:lineRule="exact"/>
              <w:ind w:lef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9" w:type="dxa"/>
            <w:vMerge/>
            <w:tcBorders>
              <w:top w:val="nil"/>
              <w:bottom w:val="nil"/>
            </w:tcBorders>
          </w:tcPr>
          <w:p w:rsidR="00944AE1" w:rsidRPr="001D017F" w:rsidRDefault="00944A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4AE1" w:rsidRPr="001D017F">
        <w:trPr>
          <w:trHeight w:val="254"/>
        </w:trPr>
        <w:tc>
          <w:tcPr>
            <w:tcW w:w="2751" w:type="dxa"/>
            <w:vMerge/>
          </w:tcPr>
          <w:p w:rsidR="00944AE1" w:rsidRPr="001D017F" w:rsidRDefault="00944AE1">
            <w:pPr>
              <w:pStyle w:val="TableParagraph"/>
              <w:spacing w:line="234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21" w:type="dxa"/>
          </w:tcPr>
          <w:p w:rsidR="00944AE1" w:rsidRPr="001D017F" w:rsidRDefault="00944AE1" w:rsidP="006A4F5D">
            <w:pPr>
              <w:pStyle w:val="TableParagraph"/>
              <w:spacing w:line="234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D017F">
              <w:rPr>
                <w:rFonts w:ascii="Arial" w:hAnsi="Arial" w:cs="Arial"/>
                <w:sz w:val="20"/>
                <w:szCs w:val="20"/>
              </w:rPr>
              <w:t xml:space="preserve">Сущность прибыли, ее источники и виды. Показатели рентабельности. Расчет прибыли и рентабельности страховой деятельности. Основные направления повышения </w:t>
            </w:r>
            <w:r w:rsidRPr="001D017F">
              <w:rPr>
                <w:rFonts w:ascii="Arial" w:hAnsi="Arial" w:cs="Arial"/>
                <w:spacing w:val="-2"/>
                <w:sz w:val="20"/>
                <w:szCs w:val="20"/>
              </w:rPr>
              <w:t>рентабельности.</w:t>
            </w:r>
          </w:p>
        </w:tc>
        <w:tc>
          <w:tcPr>
            <w:tcW w:w="1059" w:type="dxa"/>
          </w:tcPr>
          <w:p w:rsidR="00944AE1" w:rsidRPr="001D017F" w:rsidRDefault="00944AE1">
            <w:pPr>
              <w:pStyle w:val="TableParagraph"/>
              <w:spacing w:line="234" w:lineRule="exact"/>
              <w:ind w:left="8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959" w:type="dxa"/>
            <w:tcBorders>
              <w:top w:val="nil"/>
            </w:tcBorders>
          </w:tcPr>
          <w:p w:rsidR="00944AE1" w:rsidRPr="001D017F" w:rsidRDefault="00944A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4658A" w:rsidRPr="001D017F" w:rsidRDefault="00D4658A">
      <w:pPr>
        <w:rPr>
          <w:rFonts w:ascii="Arial" w:hAnsi="Arial" w:cs="Arial"/>
          <w:sz w:val="20"/>
          <w:szCs w:val="20"/>
        </w:rPr>
        <w:sectPr w:rsidR="00D4658A" w:rsidRPr="001D017F">
          <w:pgSz w:w="16840" w:h="11910" w:orient="landscape"/>
          <w:pgMar w:top="1340" w:right="992" w:bottom="1460" w:left="992" w:header="0" w:footer="1273" w:gutter="0"/>
          <w:cols w:space="720"/>
        </w:sectPr>
      </w:pPr>
    </w:p>
    <w:p w:rsidR="00D4658A" w:rsidRPr="001D017F" w:rsidRDefault="00D4658A">
      <w:pPr>
        <w:pStyle w:val="a3"/>
        <w:spacing w:before="125"/>
        <w:rPr>
          <w:rFonts w:ascii="Arial" w:hAnsi="Arial" w:cs="Arial"/>
          <w:b/>
          <w:sz w:val="20"/>
          <w:szCs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1"/>
        <w:gridCol w:w="9021"/>
        <w:gridCol w:w="1059"/>
        <w:gridCol w:w="1959"/>
      </w:tblGrid>
      <w:tr w:rsidR="00D4658A" w:rsidRPr="001D017F">
        <w:trPr>
          <w:trHeight w:val="229"/>
        </w:trPr>
        <w:tc>
          <w:tcPr>
            <w:tcW w:w="2751" w:type="dxa"/>
            <w:vMerge w:val="restart"/>
            <w:tcBorders>
              <w:top w:val="nil"/>
            </w:tcBorders>
          </w:tcPr>
          <w:p w:rsidR="00D4658A" w:rsidRPr="001D017F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</w:tcPr>
          <w:p w:rsidR="00D4658A" w:rsidRPr="001D017F" w:rsidRDefault="00B30044" w:rsidP="00B30044">
            <w:pPr>
              <w:pStyle w:val="TableParagraph"/>
              <w:spacing w:line="21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z w:val="20"/>
                <w:szCs w:val="20"/>
              </w:rPr>
              <w:t xml:space="preserve">Тематика практических </w:t>
            </w:r>
            <w:r w:rsidRPr="001D017F">
              <w:rPr>
                <w:rFonts w:ascii="Arial" w:hAnsi="Arial" w:cs="Arial"/>
                <w:b/>
                <w:spacing w:val="-2"/>
                <w:sz w:val="20"/>
                <w:szCs w:val="20"/>
              </w:rPr>
              <w:t>занятий</w:t>
            </w:r>
          </w:p>
        </w:tc>
        <w:tc>
          <w:tcPr>
            <w:tcW w:w="1059" w:type="dxa"/>
            <w:vMerge w:val="restart"/>
          </w:tcPr>
          <w:p w:rsidR="00D4658A" w:rsidRPr="001D017F" w:rsidRDefault="006E28BD">
            <w:pPr>
              <w:pStyle w:val="TableParagraph"/>
              <w:spacing w:before="242"/>
              <w:ind w:lef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959" w:type="dxa"/>
            <w:vMerge w:val="restart"/>
            <w:tcBorders>
              <w:top w:val="nil"/>
            </w:tcBorders>
          </w:tcPr>
          <w:p w:rsidR="00D4658A" w:rsidRPr="001D017F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658A" w:rsidRPr="001D017F" w:rsidTr="001D017F">
        <w:trPr>
          <w:trHeight w:val="182"/>
        </w:trPr>
        <w:tc>
          <w:tcPr>
            <w:tcW w:w="2751" w:type="dxa"/>
            <w:vMerge/>
            <w:tcBorders>
              <w:top w:val="nil"/>
            </w:tcBorders>
          </w:tcPr>
          <w:p w:rsidR="00D4658A" w:rsidRPr="001D017F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</w:tcPr>
          <w:p w:rsidR="00D4658A" w:rsidRPr="001D017F" w:rsidRDefault="006E28BD" w:rsidP="001D017F">
            <w:pPr>
              <w:pStyle w:val="TableParagraph"/>
              <w:spacing w:line="248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z w:val="20"/>
                <w:szCs w:val="20"/>
              </w:rPr>
              <w:t>Практическое</w:t>
            </w:r>
            <w:r w:rsidR="001D017F" w:rsidRPr="001D01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b/>
                <w:sz w:val="20"/>
                <w:szCs w:val="20"/>
              </w:rPr>
              <w:t>занятие</w:t>
            </w:r>
            <w:r w:rsidR="001D017F" w:rsidRPr="001D01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1D017F">
              <w:rPr>
                <w:rFonts w:ascii="Arial" w:hAnsi="Arial" w:cs="Arial"/>
                <w:sz w:val="20"/>
                <w:szCs w:val="20"/>
              </w:rPr>
              <w:t>Расчет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прибыли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и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рентабельности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для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pacing w:val="-2"/>
                <w:sz w:val="20"/>
                <w:szCs w:val="20"/>
              </w:rPr>
              <w:t>страховой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pacing w:val="-2"/>
                <w:sz w:val="20"/>
                <w:szCs w:val="20"/>
              </w:rPr>
              <w:t>организации</w:t>
            </w:r>
          </w:p>
        </w:tc>
        <w:tc>
          <w:tcPr>
            <w:tcW w:w="1059" w:type="dxa"/>
            <w:vMerge/>
            <w:tcBorders>
              <w:top w:val="nil"/>
            </w:tcBorders>
          </w:tcPr>
          <w:p w:rsidR="00D4658A" w:rsidRPr="001D017F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:rsidR="00D4658A" w:rsidRPr="001D017F" w:rsidRDefault="00D4658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1865" w:rsidRPr="001D017F">
        <w:trPr>
          <w:trHeight w:val="251"/>
        </w:trPr>
        <w:tc>
          <w:tcPr>
            <w:tcW w:w="2751" w:type="dxa"/>
            <w:vMerge w:val="restart"/>
          </w:tcPr>
          <w:p w:rsidR="00A61865" w:rsidRPr="001D017F" w:rsidRDefault="00A61865" w:rsidP="00743DA6">
            <w:pPr>
              <w:pStyle w:val="TableParagraph"/>
              <w:spacing w:line="24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z w:val="20"/>
                <w:szCs w:val="20"/>
              </w:rPr>
              <w:t>Тема</w:t>
            </w:r>
            <w:r w:rsidR="00E7439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14</w:t>
            </w:r>
            <w:r w:rsidRPr="001D017F">
              <w:rPr>
                <w:rFonts w:ascii="Arial" w:hAnsi="Arial" w:cs="Arial"/>
                <w:b/>
                <w:spacing w:val="-4"/>
                <w:sz w:val="20"/>
                <w:szCs w:val="20"/>
              </w:rPr>
              <w:t>.</w:t>
            </w:r>
            <w:r w:rsidR="00743DA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b/>
                <w:spacing w:val="-2"/>
                <w:sz w:val="20"/>
                <w:szCs w:val="20"/>
              </w:rPr>
              <w:t>Инвестиционная деятельность</w:t>
            </w:r>
            <w:r w:rsidRPr="001D017F">
              <w:rPr>
                <w:rFonts w:ascii="Arial" w:hAnsi="Arial" w:cs="Arial"/>
                <w:b/>
                <w:sz w:val="20"/>
                <w:szCs w:val="20"/>
              </w:rPr>
              <w:t xml:space="preserve"> страховой </w:t>
            </w:r>
            <w:r w:rsidRPr="001D017F">
              <w:rPr>
                <w:rFonts w:ascii="Arial" w:hAnsi="Arial" w:cs="Arial"/>
                <w:b/>
                <w:spacing w:val="-2"/>
                <w:sz w:val="20"/>
                <w:szCs w:val="20"/>
              </w:rPr>
              <w:t>компании</w:t>
            </w:r>
          </w:p>
        </w:tc>
        <w:tc>
          <w:tcPr>
            <w:tcW w:w="9021" w:type="dxa"/>
          </w:tcPr>
          <w:p w:rsidR="00A61865" w:rsidRPr="001D017F" w:rsidRDefault="00B30044" w:rsidP="00B30044">
            <w:pPr>
              <w:pStyle w:val="TableParagraph"/>
              <w:spacing w:line="232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z w:val="20"/>
                <w:szCs w:val="20"/>
              </w:rPr>
              <w:t xml:space="preserve">Содержание учебного </w:t>
            </w:r>
            <w:r w:rsidRPr="001D017F">
              <w:rPr>
                <w:rFonts w:ascii="Arial" w:hAnsi="Arial" w:cs="Arial"/>
                <w:b/>
                <w:spacing w:val="-2"/>
                <w:sz w:val="20"/>
                <w:szCs w:val="20"/>
              </w:rPr>
              <w:t>материала</w:t>
            </w:r>
          </w:p>
        </w:tc>
        <w:tc>
          <w:tcPr>
            <w:tcW w:w="1059" w:type="dxa"/>
            <w:vMerge w:val="restart"/>
          </w:tcPr>
          <w:p w:rsidR="00A61865" w:rsidRPr="001D017F" w:rsidRDefault="00A61865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61865" w:rsidRPr="001D017F" w:rsidRDefault="00A61865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61865" w:rsidRPr="001D017F" w:rsidRDefault="00A61865">
            <w:pPr>
              <w:pStyle w:val="TableParagraph"/>
              <w:ind w:lef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959" w:type="dxa"/>
            <w:vMerge/>
            <w:tcBorders>
              <w:top w:val="nil"/>
            </w:tcBorders>
          </w:tcPr>
          <w:p w:rsidR="00A61865" w:rsidRPr="001D017F" w:rsidRDefault="00A618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1865" w:rsidRPr="001D017F" w:rsidTr="001D017F">
        <w:trPr>
          <w:trHeight w:val="1012"/>
        </w:trPr>
        <w:tc>
          <w:tcPr>
            <w:tcW w:w="2751" w:type="dxa"/>
            <w:vMerge/>
          </w:tcPr>
          <w:p w:rsidR="00A61865" w:rsidRPr="001D017F" w:rsidRDefault="00A618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</w:tcPr>
          <w:p w:rsidR="00A61865" w:rsidRPr="001D017F" w:rsidRDefault="00A61865" w:rsidP="001D017F">
            <w:pPr>
              <w:pStyle w:val="TableParagraph"/>
              <w:spacing w:before="1" w:line="24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17F">
              <w:rPr>
                <w:rFonts w:ascii="Arial" w:hAnsi="Arial" w:cs="Arial"/>
                <w:sz w:val="20"/>
                <w:szCs w:val="20"/>
              </w:rPr>
              <w:t>Понятие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инвестиций.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Значение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инвестиций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для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развития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страховой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компании.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Виды инвестиций. Финансирование инвестиционной деятельности страховой компании.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Государственное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регулирование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инвестиционной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деятельности.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pacing w:val="-2"/>
                <w:sz w:val="20"/>
                <w:szCs w:val="20"/>
              </w:rPr>
              <w:t>Оценка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pacing w:val="-2"/>
                <w:sz w:val="20"/>
                <w:szCs w:val="20"/>
              </w:rPr>
              <w:t>эффективности</w:t>
            </w:r>
            <w:r w:rsidR="001D017F" w:rsidRPr="001D017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pacing w:val="-2"/>
                <w:sz w:val="20"/>
                <w:szCs w:val="20"/>
              </w:rPr>
              <w:t>инвестиционных</w:t>
            </w:r>
            <w:r w:rsidR="001D017F" w:rsidRPr="001D017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pacing w:val="-2"/>
                <w:sz w:val="20"/>
                <w:szCs w:val="20"/>
              </w:rPr>
              <w:t>проектов.</w:t>
            </w:r>
          </w:p>
        </w:tc>
        <w:tc>
          <w:tcPr>
            <w:tcW w:w="1059" w:type="dxa"/>
            <w:vMerge/>
            <w:tcBorders>
              <w:top w:val="nil"/>
            </w:tcBorders>
          </w:tcPr>
          <w:p w:rsidR="00A61865" w:rsidRPr="001D017F" w:rsidRDefault="00A618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:rsidR="00A61865" w:rsidRPr="001D017F" w:rsidRDefault="00A618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1865" w:rsidRPr="001D017F" w:rsidTr="001D017F">
        <w:trPr>
          <w:trHeight w:val="235"/>
        </w:trPr>
        <w:tc>
          <w:tcPr>
            <w:tcW w:w="2751" w:type="dxa"/>
            <w:vMerge/>
          </w:tcPr>
          <w:p w:rsidR="00A61865" w:rsidRPr="001D017F" w:rsidRDefault="00A618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</w:tcPr>
          <w:p w:rsidR="00A61865" w:rsidRPr="001D017F" w:rsidRDefault="00A61865" w:rsidP="00B30044">
            <w:pPr>
              <w:pStyle w:val="TableParagraph"/>
              <w:spacing w:before="1" w:line="24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z w:val="20"/>
                <w:szCs w:val="20"/>
              </w:rPr>
              <w:t xml:space="preserve">Самостоятельная работа </w:t>
            </w:r>
            <w:r w:rsidRPr="001D017F">
              <w:rPr>
                <w:rFonts w:ascii="Arial" w:hAnsi="Arial" w:cs="Arial"/>
                <w:b/>
                <w:spacing w:val="-2"/>
                <w:sz w:val="20"/>
                <w:szCs w:val="20"/>
              </w:rPr>
              <w:t>обучающихся</w:t>
            </w:r>
          </w:p>
        </w:tc>
        <w:tc>
          <w:tcPr>
            <w:tcW w:w="1059" w:type="dxa"/>
            <w:tcBorders>
              <w:top w:val="nil"/>
            </w:tcBorders>
          </w:tcPr>
          <w:p w:rsidR="00A61865" w:rsidRPr="001D017F" w:rsidRDefault="00A618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:rsidR="00A61865" w:rsidRPr="001D017F" w:rsidRDefault="00A618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1865" w:rsidRPr="001D017F" w:rsidTr="00A61865">
        <w:trPr>
          <w:trHeight w:val="409"/>
        </w:trPr>
        <w:tc>
          <w:tcPr>
            <w:tcW w:w="2751" w:type="dxa"/>
            <w:vMerge/>
            <w:tcBorders>
              <w:bottom w:val="single" w:sz="4" w:space="0" w:color="auto"/>
            </w:tcBorders>
          </w:tcPr>
          <w:p w:rsidR="00A61865" w:rsidRPr="001D017F" w:rsidRDefault="00A618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</w:tcPr>
          <w:p w:rsidR="00A61865" w:rsidRPr="001D017F" w:rsidRDefault="00A61865" w:rsidP="00B30044">
            <w:pPr>
              <w:pStyle w:val="TableParagraph"/>
              <w:spacing w:before="1" w:line="24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z w:val="20"/>
                <w:szCs w:val="20"/>
              </w:rPr>
              <w:t xml:space="preserve">Самостоятельная работа  № 3. </w:t>
            </w:r>
            <w:r w:rsidRPr="001D017F">
              <w:rPr>
                <w:rFonts w:ascii="Arial" w:hAnsi="Arial" w:cs="Arial"/>
                <w:sz w:val="20"/>
                <w:szCs w:val="20"/>
              </w:rPr>
              <w:t>Оценка эффективности инвестиционной деятельности страховой организации</w:t>
            </w:r>
          </w:p>
        </w:tc>
        <w:tc>
          <w:tcPr>
            <w:tcW w:w="1059" w:type="dxa"/>
            <w:tcBorders>
              <w:top w:val="nil"/>
            </w:tcBorders>
          </w:tcPr>
          <w:p w:rsidR="00A61865" w:rsidRPr="001D017F" w:rsidRDefault="00580AB3" w:rsidP="009D44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959" w:type="dxa"/>
            <w:vMerge/>
            <w:tcBorders>
              <w:top w:val="nil"/>
            </w:tcBorders>
          </w:tcPr>
          <w:p w:rsidR="00A61865" w:rsidRPr="001D017F" w:rsidRDefault="00A618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44F2" w:rsidRPr="001D017F" w:rsidTr="00A61865">
        <w:trPr>
          <w:trHeight w:val="254"/>
        </w:trPr>
        <w:tc>
          <w:tcPr>
            <w:tcW w:w="2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F2" w:rsidRPr="001D017F" w:rsidRDefault="00E7439C" w:rsidP="00A25570">
            <w:pPr>
              <w:pStyle w:val="TableParagraph"/>
              <w:spacing w:line="242" w:lineRule="auto"/>
              <w:ind w:right="3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15</w:t>
            </w:r>
            <w:r w:rsidR="009D44F2" w:rsidRPr="001D017F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9D44F2" w:rsidRPr="001D017F">
              <w:rPr>
                <w:rFonts w:ascii="Arial" w:hAnsi="Arial" w:cs="Arial"/>
                <w:b/>
                <w:spacing w:val="-2"/>
                <w:sz w:val="20"/>
                <w:szCs w:val="20"/>
              </w:rPr>
              <w:t>Планирование:</w:t>
            </w:r>
            <w:r w:rsidR="00A2557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D44F2" w:rsidRPr="001D017F">
              <w:rPr>
                <w:rFonts w:ascii="Arial" w:hAnsi="Arial" w:cs="Arial"/>
                <w:b/>
                <w:sz w:val="20"/>
                <w:szCs w:val="20"/>
              </w:rPr>
              <w:t>принципы,</w:t>
            </w:r>
            <w:r w:rsidR="00A61865" w:rsidRPr="001D01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D44F2" w:rsidRPr="001D017F">
              <w:rPr>
                <w:rFonts w:ascii="Arial" w:hAnsi="Arial" w:cs="Arial"/>
                <w:b/>
                <w:sz w:val="20"/>
                <w:szCs w:val="20"/>
              </w:rPr>
              <w:t>виды</w:t>
            </w:r>
            <w:r w:rsidR="00A61865" w:rsidRPr="001D01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D44F2" w:rsidRPr="001D017F">
              <w:rPr>
                <w:rFonts w:ascii="Arial" w:hAnsi="Arial" w:cs="Arial"/>
                <w:b/>
                <w:sz w:val="20"/>
                <w:szCs w:val="20"/>
              </w:rPr>
              <w:t xml:space="preserve">и </w:t>
            </w:r>
            <w:r w:rsidR="009D44F2" w:rsidRPr="001D017F">
              <w:rPr>
                <w:rFonts w:ascii="Arial" w:hAnsi="Arial" w:cs="Arial"/>
                <w:b/>
                <w:spacing w:val="-2"/>
                <w:sz w:val="20"/>
                <w:szCs w:val="20"/>
              </w:rPr>
              <w:t>методы</w:t>
            </w:r>
            <w:r w:rsidR="004D60BA" w:rsidRPr="001D017F">
              <w:rPr>
                <w:rFonts w:ascii="Arial" w:hAnsi="Arial" w:cs="Arial"/>
                <w:b/>
                <w:sz w:val="20"/>
                <w:szCs w:val="20"/>
              </w:rPr>
              <w:t xml:space="preserve">  страховой организации</w:t>
            </w:r>
          </w:p>
        </w:tc>
        <w:tc>
          <w:tcPr>
            <w:tcW w:w="9021" w:type="dxa"/>
            <w:tcBorders>
              <w:left w:val="single" w:sz="4" w:space="0" w:color="auto"/>
            </w:tcBorders>
          </w:tcPr>
          <w:p w:rsidR="009D44F2" w:rsidRPr="001D017F" w:rsidRDefault="00B30044" w:rsidP="00B30044">
            <w:pPr>
              <w:pStyle w:val="TableParagraph"/>
              <w:spacing w:line="234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z w:val="20"/>
                <w:szCs w:val="20"/>
              </w:rPr>
              <w:t xml:space="preserve">Содержание учебного </w:t>
            </w:r>
            <w:r w:rsidRPr="001D017F">
              <w:rPr>
                <w:rFonts w:ascii="Arial" w:hAnsi="Arial" w:cs="Arial"/>
                <w:b/>
                <w:spacing w:val="-2"/>
                <w:sz w:val="20"/>
                <w:szCs w:val="20"/>
              </w:rPr>
              <w:t>материала</w:t>
            </w:r>
          </w:p>
        </w:tc>
        <w:tc>
          <w:tcPr>
            <w:tcW w:w="1059" w:type="dxa"/>
            <w:vMerge w:val="restart"/>
          </w:tcPr>
          <w:p w:rsidR="009D44F2" w:rsidRPr="001D017F" w:rsidRDefault="009D44F2">
            <w:pPr>
              <w:pStyle w:val="TableParagraph"/>
              <w:spacing w:before="12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D44F2" w:rsidRPr="001D017F" w:rsidRDefault="009D44F2">
            <w:pPr>
              <w:pStyle w:val="TableParagraph"/>
              <w:ind w:lef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959" w:type="dxa"/>
            <w:vMerge/>
            <w:tcBorders>
              <w:top w:val="nil"/>
            </w:tcBorders>
          </w:tcPr>
          <w:p w:rsidR="009D44F2" w:rsidRPr="001D017F" w:rsidRDefault="009D44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44F2" w:rsidRPr="001D017F" w:rsidTr="001D017F">
        <w:trPr>
          <w:trHeight w:val="359"/>
        </w:trPr>
        <w:tc>
          <w:tcPr>
            <w:tcW w:w="2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F2" w:rsidRPr="001D017F" w:rsidRDefault="009D44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  <w:tcBorders>
              <w:left w:val="single" w:sz="4" w:space="0" w:color="auto"/>
            </w:tcBorders>
          </w:tcPr>
          <w:p w:rsidR="009D44F2" w:rsidRPr="001D017F" w:rsidRDefault="009D44F2" w:rsidP="00B30044">
            <w:pPr>
              <w:pStyle w:val="TableParagraph"/>
              <w:spacing w:before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17F">
              <w:rPr>
                <w:rFonts w:ascii="Arial" w:hAnsi="Arial" w:cs="Arial"/>
                <w:sz w:val="20"/>
                <w:szCs w:val="20"/>
              </w:rPr>
              <w:t>Понятие,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сущность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и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основные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принципы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планирования.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Виды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и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методы планирования. Бизнес-план предприятия.</w:t>
            </w:r>
          </w:p>
        </w:tc>
        <w:tc>
          <w:tcPr>
            <w:tcW w:w="1059" w:type="dxa"/>
            <w:vMerge/>
            <w:tcBorders>
              <w:top w:val="nil"/>
            </w:tcBorders>
          </w:tcPr>
          <w:p w:rsidR="009D44F2" w:rsidRPr="001D017F" w:rsidRDefault="009D44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:rsidR="009D44F2" w:rsidRPr="001D017F" w:rsidRDefault="009D44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4AE1" w:rsidRPr="001D017F" w:rsidTr="00580AB3">
        <w:trPr>
          <w:trHeight w:val="289"/>
        </w:trPr>
        <w:tc>
          <w:tcPr>
            <w:tcW w:w="2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AE1" w:rsidRPr="001D017F" w:rsidRDefault="00944AE1" w:rsidP="001D01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16</w:t>
            </w:r>
            <w:r w:rsidRPr="001D017F">
              <w:rPr>
                <w:rFonts w:ascii="Arial" w:hAnsi="Arial" w:cs="Arial"/>
                <w:b/>
                <w:sz w:val="20"/>
                <w:szCs w:val="20"/>
              </w:rPr>
              <w:t xml:space="preserve">. Комплексная оценка деятельности страховой компании </w:t>
            </w:r>
          </w:p>
        </w:tc>
        <w:tc>
          <w:tcPr>
            <w:tcW w:w="9021" w:type="dxa"/>
            <w:tcBorders>
              <w:left w:val="single" w:sz="4" w:space="0" w:color="auto"/>
            </w:tcBorders>
          </w:tcPr>
          <w:p w:rsidR="00944AE1" w:rsidRPr="001D017F" w:rsidRDefault="00944AE1">
            <w:pPr>
              <w:pStyle w:val="TableParagraph"/>
              <w:spacing w:before="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z w:val="20"/>
                <w:szCs w:val="20"/>
              </w:rPr>
              <w:t xml:space="preserve">Содержание учебного </w:t>
            </w:r>
            <w:r w:rsidRPr="001D017F">
              <w:rPr>
                <w:rFonts w:ascii="Arial" w:hAnsi="Arial" w:cs="Arial"/>
                <w:b/>
                <w:spacing w:val="-2"/>
                <w:sz w:val="20"/>
                <w:szCs w:val="20"/>
              </w:rPr>
              <w:t>материала</w:t>
            </w:r>
          </w:p>
        </w:tc>
        <w:tc>
          <w:tcPr>
            <w:tcW w:w="1059" w:type="dxa"/>
            <w:tcBorders>
              <w:top w:val="nil"/>
            </w:tcBorders>
          </w:tcPr>
          <w:p w:rsidR="00944AE1" w:rsidRPr="001D017F" w:rsidRDefault="00944AE1" w:rsidP="00A61865">
            <w:pPr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:rsidR="00944AE1" w:rsidRPr="001D017F" w:rsidRDefault="00944A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4AE1" w:rsidRPr="001D017F" w:rsidTr="00580AB3">
        <w:trPr>
          <w:trHeight w:val="406"/>
        </w:trPr>
        <w:tc>
          <w:tcPr>
            <w:tcW w:w="2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AE1" w:rsidRPr="001D017F" w:rsidRDefault="00944A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  <w:tcBorders>
              <w:left w:val="single" w:sz="4" w:space="0" w:color="auto"/>
            </w:tcBorders>
          </w:tcPr>
          <w:p w:rsidR="00944AE1" w:rsidRPr="001D017F" w:rsidRDefault="00944AE1" w:rsidP="001D017F">
            <w:pPr>
              <w:pStyle w:val="TableParagraph"/>
              <w:spacing w:before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17F">
              <w:rPr>
                <w:rFonts w:ascii="Arial" w:hAnsi="Arial" w:cs="Arial"/>
                <w:spacing w:val="-2"/>
                <w:sz w:val="20"/>
                <w:szCs w:val="20"/>
              </w:rPr>
              <w:t xml:space="preserve">Основные финансово-экономические показатели, характеризующие </w:t>
            </w:r>
            <w:r w:rsidRPr="001D017F">
              <w:rPr>
                <w:rFonts w:ascii="Arial" w:hAnsi="Arial" w:cs="Arial"/>
                <w:sz w:val="20"/>
                <w:szCs w:val="20"/>
              </w:rPr>
              <w:t>результаты деятельности страховой организации. Составление прогнозных расчетов</w:t>
            </w:r>
          </w:p>
        </w:tc>
        <w:tc>
          <w:tcPr>
            <w:tcW w:w="1059" w:type="dxa"/>
            <w:tcBorders>
              <w:top w:val="nil"/>
            </w:tcBorders>
          </w:tcPr>
          <w:p w:rsidR="00944AE1" w:rsidRPr="001D017F" w:rsidRDefault="00944AE1" w:rsidP="00A618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959" w:type="dxa"/>
            <w:vMerge/>
            <w:tcBorders>
              <w:top w:val="nil"/>
            </w:tcBorders>
          </w:tcPr>
          <w:p w:rsidR="00944AE1" w:rsidRPr="001D017F" w:rsidRDefault="00944A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44F2" w:rsidRPr="001D017F" w:rsidTr="00A61865">
        <w:trPr>
          <w:trHeight w:val="249"/>
        </w:trPr>
        <w:tc>
          <w:tcPr>
            <w:tcW w:w="2751" w:type="dxa"/>
            <w:vMerge w:val="restart"/>
            <w:tcBorders>
              <w:top w:val="single" w:sz="4" w:space="0" w:color="auto"/>
            </w:tcBorders>
          </w:tcPr>
          <w:p w:rsidR="009D44F2" w:rsidRPr="001D017F" w:rsidRDefault="009D44F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z w:val="20"/>
                <w:szCs w:val="20"/>
              </w:rPr>
              <w:t>Тема 1</w:t>
            </w:r>
            <w:r w:rsidR="00E7439C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1D017F">
              <w:rPr>
                <w:rFonts w:ascii="Arial" w:hAnsi="Arial" w:cs="Arial"/>
                <w:b/>
                <w:sz w:val="20"/>
                <w:szCs w:val="20"/>
              </w:rPr>
              <w:t xml:space="preserve">. Тенденции развития страхового рынка в </w:t>
            </w:r>
            <w:r w:rsidR="004D60BA" w:rsidRPr="001D017F">
              <w:rPr>
                <w:rFonts w:ascii="Arial" w:hAnsi="Arial" w:cs="Arial"/>
                <w:b/>
                <w:sz w:val="20"/>
                <w:szCs w:val="20"/>
              </w:rPr>
              <w:t>Российской Федерации</w:t>
            </w:r>
          </w:p>
        </w:tc>
        <w:tc>
          <w:tcPr>
            <w:tcW w:w="9021" w:type="dxa"/>
          </w:tcPr>
          <w:p w:rsidR="009D44F2" w:rsidRPr="001D017F" w:rsidRDefault="00B30044" w:rsidP="001D017F">
            <w:pPr>
              <w:pStyle w:val="TableParagraph"/>
              <w:spacing w:line="229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z w:val="20"/>
                <w:szCs w:val="20"/>
              </w:rPr>
              <w:t xml:space="preserve">Содержание учебного </w:t>
            </w:r>
            <w:r w:rsidRPr="001D017F">
              <w:rPr>
                <w:rFonts w:ascii="Arial" w:hAnsi="Arial" w:cs="Arial"/>
                <w:b/>
                <w:spacing w:val="-2"/>
                <w:sz w:val="20"/>
                <w:szCs w:val="20"/>
              </w:rPr>
              <w:t>материала</w:t>
            </w:r>
          </w:p>
        </w:tc>
        <w:tc>
          <w:tcPr>
            <w:tcW w:w="1059" w:type="dxa"/>
            <w:vMerge w:val="restart"/>
          </w:tcPr>
          <w:p w:rsidR="009D44F2" w:rsidRPr="001D017F" w:rsidRDefault="009D44F2">
            <w:pPr>
              <w:pStyle w:val="TableParagraph"/>
              <w:spacing w:line="246" w:lineRule="exact"/>
              <w:ind w:lef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959" w:type="dxa"/>
            <w:vMerge/>
            <w:tcBorders>
              <w:top w:val="nil"/>
            </w:tcBorders>
          </w:tcPr>
          <w:p w:rsidR="009D44F2" w:rsidRPr="001D017F" w:rsidRDefault="009D44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44F2" w:rsidRPr="001D017F">
        <w:trPr>
          <w:trHeight w:val="506"/>
        </w:trPr>
        <w:tc>
          <w:tcPr>
            <w:tcW w:w="2751" w:type="dxa"/>
            <w:vMerge/>
            <w:tcBorders>
              <w:top w:val="nil"/>
            </w:tcBorders>
          </w:tcPr>
          <w:p w:rsidR="009D44F2" w:rsidRPr="001D017F" w:rsidRDefault="009D44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</w:tcPr>
          <w:p w:rsidR="009D44F2" w:rsidRPr="001D017F" w:rsidRDefault="009D44F2" w:rsidP="001D017F">
            <w:pPr>
              <w:pStyle w:val="TableParagraph"/>
              <w:spacing w:line="25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17F">
              <w:rPr>
                <w:rFonts w:ascii="Arial" w:hAnsi="Arial" w:cs="Arial"/>
                <w:sz w:val="20"/>
                <w:szCs w:val="20"/>
              </w:rPr>
              <w:t>Страховой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рынок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РФ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по объектам </w:t>
            </w:r>
            <w:r w:rsidRPr="001D017F">
              <w:rPr>
                <w:rFonts w:ascii="Arial" w:hAnsi="Arial" w:cs="Arial"/>
                <w:sz w:val="20"/>
                <w:szCs w:val="20"/>
              </w:rPr>
              <w:t>страхования,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структуры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страхового портфеля, динамики страховых премий (взносов), каналов продаж</w:t>
            </w:r>
          </w:p>
        </w:tc>
        <w:tc>
          <w:tcPr>
            <w:tcW w:w="1059" w:type="dxa"/>
            <w:vMerge/>
            <w:tcBorders>
              <w:top w:val="nil"/>
            </w:tcBorders>
          </w:tcPr>
          <w:p w:rsidR="009D44F2" w:rsidRPr="001D017F" w:rsidRDefault="009D44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:rsidR="009D44F2" w:rsidRPr="001D017F" w:rsidRDefault="009D44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44F2" w:rsidRPr="001D017F">
        <w:trPr>
          <w:trHeight w:val="230"/>
        </w:trPr>
        <w:tc>
          <w:tcPr>
            <w:tcW w:w="2751" w:type="dxa"/>
            <w:vMerge/>
            <w:tcBorders>
              <w:top w:val="nil"/>
            </w:tcBorders>
          </w:tcPr>
          <w:p w:rsidR="009D44F2" w:rsidRPr="001D017F" w:rsidRDefault="009D44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</w:tcPr>
          <w:p w:rsidR="009D44F2" w:rsidRPr="001D017F" w:rsidRDefault="00B30044" w:rsidP="001D017F">
            <w:pPr>
              <w:pStyle w:val="TableParagraph"/>
              <w:spacing w:line="21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z w:val="20"/>
                <w:szCs w:val="20"/>
              </w:rPr>
              <w:t xml:space="preserve">Самостоятельная работа </w:t>
            </w:r>
            <w:r w:rsidRPr="001D017F">
              <w:rPr>
                <w:rFonts w:ascii="Arial" w:hAnsi="Arial" w:cs="Arial"/>
                <w:b/>
                <w:spacing w:val="-2"/>
                <w:sz w:val="20"/>
                <w:szCs w:val="20"/>
              </w:rPr>
              <w:t>обучающихся</w:t>
            </w:r>
          </w:p>
        </w:tc>
        <w:tc>
          <w:tcPr>
            <w:tcW w:w="1059" w:type="dxa"/>
            <w:vMerge w:val="restart"/>
          </w:tcPr>
          <w:p w:rsidR="009D44F2" w:rsidRPr="001D017F" w:rsidRDefault="00580AB3">
            <w:pPr>
              <w:pStyle w:val="TableParagraph"/>
              <w:spacing w:line="250" w:lineRule="exact"/>
              <w:ind w:lef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959" w:type="dxa"/>
            <w:vMerge/>
            <w:tcBorders>
              <w:top w:val="nil"/>
            </w:tcBorders>
          </w:tcPr>
          <w:p w:rsidR="009D44F2" w:rsidRPr="001D017F" w:rsidRDefault="009D44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44F2" w:rsidRPr="001D017F" w:rsidTr="00A61865">
        <w:trPr>
          <w:trHeight w:val="443"/>
        </w:trPr>
        <w:tc>
          <w:tcPr>
            <w:tcW w:w="2751" w:type="dxa"/>
            <w:vMerge/>
            <w:tcBorders>
              <w:top w:val="nil"/>
            </w:tcBorders>
          </w:tcPr>
          <w:p w:rsidR="009D44F2" w:rsidRPr="001D017F" w:rsidRDefault="009D44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1" w:type="dxa"/>
          </w:tcPr>
          <w:p w:rsidR="009D44F2" w:rsidRPr="001D017F" w:rsidRDefault="00A61865" w:rsidP="001D017F">
            <w:pPr>
              <w:pStyle w:val="TableParagraph"/>
              <w:spacing w:line="24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z w:val="20"/>
                <w:szCs w:val="20"/>
              </w:rPr>
              <w:t>Самостоятельная работа №</w:t>
            </w:r>
            <w:r w:rsidR="001D01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b/>
                <w:sz w:val="20"/>
                <w:szCs w:val="20"/>
              </w:rPr>
              <w:t xml:space="preserve">4 </w:t>
            </w:r>
            <w:r w:rsidR="009D44F2" w:rsidRPr="001D017F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1D017F">
              <w:rPr>
                <w:rFonts w:ascii="Arial" w:hAnsi="Arial" w:cs="Arial"/>
                <w:sz w:val="20"/>
                <w:szCs w:val="20"/>
              </w:rPr>
              <w:t>Составить аналитический обзор по теме</w:t>
            </w:r>
            <w:r w:rsidR="001D017F" w:rsidRPr="001D0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17F">
              <w:rPr>
                <w:rFonts w:ascii="Arial" w:hAnsi="Arial" w:cs="Arial"/>
                <w:sz w:val="20"/>
                <w:szCs w:val="20"/>
              </w:rPr>
              <w:t>"Анализ страхового рынка России: направления .тенденции и проблемы"</w:t>
            </w:r>
          </w:p>
        </w:tc>
        <w:tc>
          <w:tcPr>
            <w:tcW w:w="1059" w:type="dxa"/>
            <w:vMerge/>
            <w:tcBorders>
              <w:top w:val="nil"/>
            </w:tcBorders>
          </w:tcPr>
          <w:p w:rsidR="009D44F2" w:rsidRPr="001D017F" w:rsidRDefault="009D44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:rsidR="009D44F2" w:rsidRPr="001D017F" w:rsidRDefault="009D44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017F" w:rsidRPr="001D017F" w:rsidTr="001D017F">
        <w:trPr>
          <w:trHeight w:val="243"/>
        </w:trPr>
        <w:tc>
          <w:tcPr>
            <w:tcW w:w="2751" w:type="dxa"/>
            <w:vMerge w:val="restart"/>
          </w:tcPr>
          <w:p w:rsidR="001D017F" w:rsidRPr="001D017F" w:rsidRDefault="001D017F">
            <w:pPr>
              <w:pStyle w:val="TableParagraph"/>
              <w:spacing w:line="224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z w:val="20"/>
                <w:szCs w:val="20"/>
              </w:rPr>
              <w:t>Тема</w:t>
            </w:r>
            <w:r w:rsidR="00E7439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18</w:t>
            </w:r>
            <w:r w:rsidRPr="001D017F">
              <w:rPr>
                <w:rFonts w:ascii="Arial" w:hAnsi="Arial" w:cs="Arial"/>
                <w:b/>
                <w:spacing w:val="-4"/>
                <w:sz w:val="20"/>
                <w:szCs w:val="20"/>
              </w:rPr>
              <w:t>.</w:t>
            </w:r>
            <w:r w:rsidRPr="001D01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Внешнеэкономическая деятельность</w:t>
            </w:r>
            <w:r w:rsidRPr="001D017F">
              <w:rPr>
                <w:rFonts w:ascii="Arial" w:hAnsi="Arial" w:cs="Arial"/>
                <w:b/>
                <w:sz w:val="20"/>
                <w:szCs w:val="20"/>
              </w:rPr>
              <w:t xml:space="preserve"> страховой компании</w:t>
            </w:r>
          </w:p>
        </w:tc>
        <w:tc>
          <w:tcPr>
            <w:tcW w:w="9021" w:type="dxa"/>
          </w:tcPr>
          <w:p w:rsidR="001D017F" w:rsidRPr="001D017F" w:rsidRDefault="001D017F">
            <w:pPr>
              <w:pStyle w:val="TableParagraph"/>
              <w:spacing w:line="224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z w:val="20"/>
                <w:szCs w:val="20"/>
              </w:rPr>
              <w:t xml:space="preserve">Содержание учебного </w:t>
            </w:r>
            <w:r w:rsidRPr="001D017F">
              <w:rPr>
                <w:rFonts w:ascii="Arial" w:hAnsi="Arial" w:cs="Arial"/>
                <w:b/>
                <w:spacing w:val="-2"/>
                <w:sz w:val="20"/>
                <w:szCs w:val="20"/>
              </w:rPr>
              <w:t>материала</w:t>
            </w:r>
          </w:p>
        </w:tc>
        <w:tc>
          <w:tcPr>
            <w:tcW w:w="1059" w:type="dxa"/>
          </w:tcPr>
          <w:p w:rsidR="001D017F" w:rsidRPr="001D017F" w:rsidRDefault="001D017F">
            <w:pPr>
              <w:pStyle w:val="TableParagraph"/>
              <w:spacing w:line="224" w:lineRule="exact"/>
              <w:ind w:lef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9" w:type="dxa"/>
            <w:vMerge/>
            <w:tcBorders>
              <w:top w:val="nil"/>
              <w:bottom w:val="nil"/>
            </w:tcBorders>
          </w:tcPr>
          <w:p w:rsidR="001D017F" w:rsidRPr="001D017F" w:rsidRDefault="001D01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017F" w:rsidRPr="001D017F" w:rsidTr="001D017F">
        <w:trPr>
          <w:trHeight w:val="243"/>
        </w:trPr>
        <w:tc>
          <w:tcPr>
            <w:tcW w:w="2751" w:type="dxa"/>
            <w:vMerge/>
          </w:tcPr>
          <w:p w:rsidR="001D017F" w:rsidRPr="001D017F" w:rsidRDefault="001D017F">
            <w:pPr>
              <w:pStyle w:val="TableParagraph"/>
              <w:spacing w:line="224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21" w:type="dxa"/>
          </w:tcPr>
          <w:p w:rsidR="001D017F" w:rsidRPr="001D017F" w:rsidRDefault="001D017F" w:rsidP="001D017F">
            <w:pPr>
              <w:pStyle w:val="TableParagraph"/>
              <w:spacing w:line="24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17F">
              <w:rPr>
                <w:rFonts w:ascii="Arial" w:hAnsi="Arial" w:cs="Arial"/>
                <w:sz w:val="20"/>
                <w:szCs w:val="20"/>
              </w:rPr>
              <w:t xml:space="preserve">Понятие внешнеэкономической деятельности организации. Функции организации во </w:t>
            </w:r>
            <w:r w:rsidRPr="001D017F">
              <w:rPr>
                <w:rFonts w:ascii="Arial" w:hAnsi="Arial" w:cs="Arial"/>
                <w:spacing w:val="-2"/>
                <w:sz w:val="20"/>
                <w:szCs w:val="20"/>
              </w:rPr>
              <w:t xml:space="preserve">внешнеэкономической деятельности. Формы внешнеэкономических связей. </w:t>
            </w:r>
          </w:p>
        </w:tc>
        <w:tc>
          <w:tcPr>
            <w:tcW w:w="1059" w:type="dxa"/>
          </w:tcPr>
          <w:p w:rsidR="001D017F" w:rsidRPr="00343D22" w:rsidRDefault="00343D22" w:rsidP="00343D22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43D22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959" w:type="dxa"/>
            <w:tcBorders>
              <w:top w:val="nil"/>
              <w:bottom w:val="nil"/>
            </w:tcBorders>
          </w:tcPr>
          <w:p w:rsidR="001D017F" w:rsidRPr="001D017F" w:rsidRDefault="001D01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017F" w:rsidRPr="001D017F" w:rsidTr="001D017F">
        <w:trPr>
          <w:trHeight w:val="243"/>
        </w:trPr>
        <w:tc>
          <w:tcPr>
            <w:tcW w:w="2751" w:type="dxa"/>
            <w:vMerge/>
          </w:tcPr>
          <w:p w:rsidR="001D017F" w:rsidRPr="001D017F" w:rsidRDefault="001D017F">
            <w:pPr>
              <w:pStyle w:val="TableParagraph"/>
              <w:spacing w:line="224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21" w:type="dxa"/>
          </w:tcPr>
          <w:p w:rsidR="001D017F" w:rsidRPr="001D017F" w:rsidRDefault="001D017F" w:rsidP="001D017F">
            <w:pPr>
              <w:pStyle w:val="TableParagraph"/>
              <w:spacing w:before="1" w:line="24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z w:val="20"/>
                <w:szCs w:val="20"/>
              </w:rPr>
              <w:t xml:space="preserve">Самостоятельная работа </w:t>
            </w:r>
            <w:r w:rsidRPr="001D017F">
              <w:rPr>
                <w:rFonts w:ascii="Arial" w:hAnsi="Arial" w:cs="Arial"/>
                <w:b/>
                <w:spacing w:val="-2"/>
                <w:sz w:val="20"/>
                <w:szCs w:val="20"/>
              </w:rPr>
              <w:t>обучающихся</w:t>
            </w:r>
          </w:p>
        </w:tc>
        <w:tc>
          <w:tcPr>
            <w:tcW w:w="1059" w:type="dxa"/>
          </w:tcPr>
          <w:p w:rsidR="001D017F" w:rsidRPr="001D017F" w:rsidRDefault="001D017F" w:rsidP="001D017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:rsidR="001D017F" w:rsidRPr="001D017F" w:rsidRDefault="001D01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017F" w:rsidRPr="001D017F" w:rsidTr="001D017F">
        <w:trPr>
          <w:trHeight w:val="243"/>
        </w:trPr>
        <w:tc>
          <w:tcPr>
            <w:tcW w:w="2751" w:type="dxa"/>
            <w:vMerge/>
          </w:tcPr>
          <w:p w:rsidR="001D017F" w:rsidRPr="001D017F" w:rsidRDefault="001D017F">
            <w:pPr>
              <w:pStyle w:val="TableParagraph"/>
              <w:spacing w:line="224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21" w:type="dxa"/>
          </w:tcPr>
          <w:p w:rsidR="001D017F" w:rsidRPr="001D017F" w:rsidRDefault="001D017F" w:rsidP="001D017F">
            <w:pPr>
              <w:pStyle w:val="TableParagraph"/>
              <w:spacing w:before="1" w:line="24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z w:val="20"/>
                <w:szCs w:val="20"/>
              </w:rPr>
              <w:t xml:space="preserve">Самостоятельная работа  № 5. </w:t>
            </w:r>
            <w:r w:rsidRPr="001D017F">
              <w:rPr>
                <w:rFonts w:ascii="Arial" w:hAnsi="Arial" w:cs="Arial"/>
                <w:spacing w:val="-2"/>
                <w:sz w:val="20"/>
                <w:szCs w:val="20"/>
              </w:rPr>
              <w:t xml:space="preserve">Тарифные и </w:t>
            </w:r>
            <w:r w:rsidRPr="001D017F">
              <w:rPr>
                <w:rFonts w:ascii="Arial" w:hAnsi="Arial" w:cs="Arial"/>
                <w:sz w:val="20"/>
                <w:szCs w:val="20"/>
              </w:rPr>
              <w:t>нетарифные методы регулирования страховой деятельности</w:t>
            </w:r>
          </w:p>
        </w:tc>
        <w:tc>
          <w:tcPr>
            <w:tcW w:w="1059" w:type="dxa"/>
          </w:tcPr>
          <w:p w:rsidR="001D017F" w:rsidRPr="001D017F" w:rsidRDefault="00580AB3" w:rsidP="001D017F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959" w:type="dxa"/>
            <w:tcBorders>
              <w:top w:val="nil"/>
              <w:bottom w:val="nil"/>
            </w:tcBorders>
          </w:tcPr>
          <w:p w:rsidR="001D017F" w:rsidRPr="001D017F" w:rsidRDefault="001D01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0AB3" w:rsidRPr="001D017F" w:rsidTr="001D017F">
        <w:trPr>
          <w:trHeight w:val="243"/>
        </w:trPr>
        <w:tc>
          <w:tcPr>
            <w:tcW w:w="2751" w:type="dxa"/>
          </w:tcPr>
          <w:p w:rsidR="00580AB3" w:rsidRPr="001D017F" w:rsidRDefault="00580AB3">
            <w:pPr>
              <w:pStyle w:val="TableParagraph"/>
              <w:spacing w:line="224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21" w:type="dxa"/>
          </w:tcPr>
          <w:p w:rsidR="00580AB3" w:rsidRPr="001D017F" w:rsidRDefault="00580AB3" w:rsidP="001D017F">
            <w:pPr>
              <w:pStyle w:val="TableParagraph"/>
              <w:spacing w:before="1" w:line="242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Консультация</w:t>
            </w:r>
          </w:p>
        </w:tc>
        <w:tc>
          <w:tcPr>
            <w:tcW w:w="1059" w:type="dxa"/>
          </w:tcPr>
          <w:p w:rsidR="00580AB3" w:rsidRDefault="00580AB3" w:rsidP="001D017F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959" w:type="dxa"/>
            <w:tcBorders>
              <w:top w:val="nil"/>
              <w:bottom w:val="nil"/>
            </w:tcBorders>
          </w:tcPr>
          <w:p w:rsidR="00580AB3" w:rsidRPr="001D017F" w:rsidRDefault="00580A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0AB3" w:rsidRPr="001D017F" w:rsidTr="001D017F">
        <w:trPr>
          <w:trHeight w:val="243"/>
        </w:trPr>
        <w:tc>
          <w:tcPr>
            <w:tcW w:w="2751" w:type="dxa"/>
          </w:tcPr>
          <w:p w:rsidR="00580AB3" w:rsidRPr="001D017F" w:rsidRDefault="00580AB3">
            <w:pPr>
              <w:pStyle w:val="TableParagraph"/>
              <w:spacing w:line="224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21" w:type="dxa"/>
          </w:tcPr>
          <w:p w:rsidR="00580AB3" w:rsidRPr="001D017F" w:rsidRDefault="00580AB3" w:rsidP="001D017F">
            <w:pPr>
              <w:pStyle w:val="TableParagraph"/>
              <w:spacing w:before="1" w:line="242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Промежуточная аттестация экзамен</w:t>
            </w:r>
          </w:p>
        </w:tc>
        <w:tc>
          <w:tcPr>
            <w:tcW w:w="1059" w:type="dxa"/>
          </w:tcPr>
          <w:p w:rsidR="00580AB3" w:rsidRDefault="00580AB3" w:rsidP="001D017F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959" w:type="dxa"/>
            <w:tcBorders>
              <w:top w:val="nil"/>
              <w:bottom w:val="nil"/>
            </w:tcBorders>
          </w:tcPr>
          <w:p w:rsidR="00580AB3" w:rsidRPr="001D017F" w:rsidRDefault="00580A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017F" w:rsidRPr="001D017F">
        <w:trPr>
          <w:trHeight w:val="243"/>
        </w:trPr>
        <w:tc>
          <w:tcPr>
            <w:tcW w:w="2751" w:type="dxa"/>
          </w:tcPr>
          <w:p w:rsidR="001D017F" w:rsidRPr="001D017F" w:rsidRDefault="001D017F" w:rsidP="001D017F">
            <w:pPr>
              <w:pStyle w:val="TableParagraph"/>
              <w:spacing w:line="232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D017F">
              <w:rPr>
                <w:rFonts w:ascii="Arial" w:hAnsi="Arial" w:cs="Arial"/>
                <w:b/>
                <w:spacing w:val="-2"/>
                <w:sz w:val="20"/>
                <w:szCs w:val="20"/>
              </w:rPr>
              <w:t>Всего</w:t>
            </w:r>
          </w:p>
        </w:tc>
        <w:tc>
          <w:tcPr>
            <w:tcW w:w="9021" w:type="dxa"/>
          </w:tcPr>
          <w:p w:rsidR="001D017F" w:rsidRPr="001D017F" w:rsidRDefault="001D017F" w:rsidP="001D017F">
            <w:pPr>
              <w:pStyle w:val="TableParagraph"/>
              <w:spacing w:line="232" w:lineRule="exact"/>
              <w:ind w:left="8" w:right="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59" w:type="dxa"/>
          </w:tcPr>
          <w:p w:rsidR="001D017F" w:rsidRPr="001D017F" w:rsidRDefault="00944AE1" w:rsidP="001D017F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1D017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959" w:type="dxa"/>
            <w:tcBorders>
              <w:top w:val="nil"/>
            </w:tcBorders>
          </w:tcPr>
          <w:p w:rsidR="001D017F" w:rsidRPr="001D017F" w:rsidRDefault="001D01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4658A" w:rsidRPr="001D017F" w:rsidRDefault="00D4658A">
      <w:pPr>
        <w:rPr>
          <w:rFonts w:ascii="Arial" w:hAnsi="Arial" w:cs="Arial"/>
          <w:sz w:val="20"/>
          <w:szCs w:val="20"/>
        </w:rPr>
        <w:sectPr w:rsidR="00D4658A" w:rsidRPr="001D017F">
          <w:pgSz w:w="16840" w:h="11910" w:orient="landscape"/>
          <w:pgMar w:top="1340" w:right="992" w:bottom="1460" w:left="992" w:header="0" w:footer="1273" w:gutter="0"/>
          <w:cols w:space="720"/>
        </w:sectPr>
      </w:pPr>
    </w:p>
    <w:p w:rsidR="00D4658A" w:rsidRDefault="00D4658A">
      <w:pPr>
        <w:pStyle w:val="a3"/>
        <w:spacing w:before="125"/>
        <w:rPr>
          <w:rFonts w:ascii="Arial" w:hAnsi="Arial" w:cs="Arial"/>
          <w:b/>
          <w:sz w:val="20"/>
          <w:szCs w:val="20"/>
        </w:rPr>
      </w:pPr>
    </w:p>
    <w:p w:rsidR="00223962" w:rsidRPr="001D017F" w:rsidRDefault="00223962">
      <w:pPr>
        <w:pStyle w:val="a3"/>
        <w:spacing w:before="125"/>
        <w:rPr>
          <w:rFonts w:ascii="Arial" w:hAnsi="Arial" w:cs="Arial"/>
          <w:b/>
          <w:sz w:val="20"/>
          <w:szCs w:val="20"/>
        </w:rPr>
      </w:pPr>
    </w:p>
    <w:p w:rsidR="00223962" w:rsidRPr="00223962" w:rsidRDefault="00223962" w:rsidP="00223962">
      <w:pPr>
        <w:pStyle w:val="a4"/>
        <w:keepNext/>
        <w:keepLines/>
        <w:widowControl/>
        <w:numPr>
          <w:ilvl w:val="0"/>
          <w:numId w:val="22"/>
        </w:numPr>
        <w:autoSpaceDE/>
        <w:autoSpaceDN/>
        <w:spacing w:after="100" w:line="259" w:lineRule="auto"/>
        <w:ind w:right="7"/>
        <w:jc w:val="center"/>
        <w:outlineLvl w:val="0"/>
        <w:rPr>
          <w:rFonts w:ascii="Arial" w:eastAsia="Arial" w:hAnsi="Arial" w:cs="Arial"/>
          <w:b/>
          <w:color w:val="000000"/>
          <w:lang w:eastAsia="ru-RU"/>
        </w:rPr>
      </w:pPr>
      <w:bookmarkStart w:id="3" w:name="_Toc40831"/>
      <w:r w:rsidRPr="00223962">
        <w:rPr>
          <w:rFonts w:ascii="Arial" w:eastAsia="Arial" w:hAnsi="Arial" w:cs="Arial"/>
          <w:b/>
          <w:color w:val="000000"/>
          <w:lang w:eastAsia="ru-RU"/>
        </w:rPr>
        <w:t xml:space="preserve">УСЛОВИЯ РЕАЛИЗАЦИИ РАБОЧЕЙ ПРОГРАММЫ УЧЕБНОЙ ДИСЦИПЛИНЫ </w:t>
      </w:r>
      <w:bookmarkEnd w:id="3"/>
    </w:p>
    <w:p w:rsidR="00223962" w:rsidRPr="00223962" w:rsidRDefault="00223962" w:rsidP="00654497">
      <w:pPr>
        <w:pStyle w:val="a4"/>
        <w:keepNext/>
        <w:keepLines/>
        <w:widowControl/>
        <w:autoSpaceDE/>
        <w:autoSpaceDN/>
        <w:spacing w:after="100" w:line="259" w:lineRule="auto"/>
        <w:ind w:left="805" w:right="7" w:firstLine="0"/>
        <w:outlineLvl w:val="0"/>
        <w:rPr>
          <w:rFonts w:ascii="Arial" w:eastAsia="Arial" w:hAnsi="Arial" w:cs="Arial"/>
          <w:b/>
          <w:color w:val="000000"/>
          <w:lang w:eastAsia="ru-RU"/>
        </w:rPr>
      </w:pPr>
    </w:p>
    <w:p w:rsidR="00223962" w:rsidRPr="00223962" w:rsidRDefault="00223962" w:rsidP="00223962">
      <w:pPr>
        <w:widowControl/>
        <w:autoSpaceDE/>
        <w:autoSpaceDN/>
        <w:spacing w:after="112" w:line="249" w:lineRule="auto"/>
        <w:ind w:firstLine="708"/>
        <w:rPr>
          <w:rFonts w:ascii="Arial" w:eastAsia="Arial" w:hAnsi="Arial" w:cs="Arial"/>
          <w:color w:val="000000"/>
          <w:lang w:eastAsia="ru-RU"/>
        </w:rPr>
      </w:pPr>
      <w:r w:rsidRPr="00223962">
        <w:rPr>
          <w:rFonts w:ascii="Arial" w:eastAsia="Arial" w:hAnsi="Arial" w:cs="Arial"/>
          <w:b/>
          <w:color w:val="000000"/>
          <w:lang w:eastAsia="ru-RU"/>
        </w:rPr>
        <w:t xml:space="preserve">3.1. Для реализации рабочей программы учебной дисциплины должны быть предусмотрены следующие специальные помещения: </w:t>
      </w:r>
    </w:p>
    <w:p w:rsidR="00223962" w:rsidRPr="00223962" w:rsidRDefault="00223962" w:rsidP="00223962">
      <w:pPr>
        <w:widowControl/>
        <w:autoSpaceDE/>
        <w:autoSpaceDN/>
        <w:spacing w:after="3" w:line="273" w:lineRule="auto"/>
        <w:ind w:left="-15" w:right="-9" w:firstLine="566"/>
        <w:jc w:val="both"/>
        <w:rPr>
          <w:rFonts w:ascii="Arial" w:eastAsia="Arial" w:hAnsi="Arial" w:cs="Arial"/>
          <w:color w:val="000000"/>
          <w:lang w:eastAsia="ru-RU"/>
        </w:rPr>
      </w:pPr>
      <w:r w:rsidRPr="00223962">
        <w:rPr>
          <w:rFonts w:ascii="Arial" w:eastAsia="Arial" w:hAnsi="Arial" w:cs="Arial"/>
          <w:color w:val="000000"/>
          <w:lang w:eastAsia="ru-RU"/>
        </w:rPr>
        <w:t xml:space="preserve">кабинет экономических дисциплин, оснащенный оборудованием: стол преподавателя, стул преподавателя, доска меловая, флипчарт, доска интерактивная, проектор, моноблок, роутер, шкаф для документов, стол ученический, стул ученический, настенная панель «Исток» М2 с плеером. </w:t>
      </w:r>
    </w:p>
    <w:p w:rsidR="00223962" w:rsidRPr="00223962" w:rsidRDefault="00223962" w:rsidP="00223962">
      <w:pPr>
        <w:widowControl/>
        <w:autoSpaceDE/>
        <w:autoSpaceDN/>
        <w:spacing w:after="3" w:line="273" w:lineRule="auto"/>
        <w:ind w:left="-15" w:right="-9" w:firstLine="698"/>
        <w:jc w:val="both"/>
        <w:rPr>
          <w:rFonts w:ascii="Arial" w:eastAsia="Arial" w:hAnsi="Arial" w:cs="Arial"/>
          <w:color w:val="000000"/>
          <w:lang w:eastAsia="ru-RU"/>
        </w:rPr>
      </w:pPr>
      <w:r w:rsidRPr="00223962">
        <w:rPr>
          <w:rFonts w:ascii="Arial" w:eastAsia="Arial" w:hAnsi="Arial" w:cs="Arial"/>
          <w:color w:val="000000"/>
          <w:lang w:eastAsia="ru-RU"/>
        </w:rPr>
        <w:t>Технические средства обучения: компьютер с лицензионным программным обеспечением, мультимедиапроектор, телевизор.</w:t>
      </w:r>
      <w:r w:rsidRPr="00223962">
        <w:rPr>
          <w:rFonts w:ascii="Arial" w:eastAsia="Arial" w:hAnsi="Arial" w:cs="Arial"/>
          <w:b/>
          <w:color w:val="000000"/>
          <w:lang w:eastAsia="ru-RU"/>
        </w:rPr>
        <w:t xml:space="preserve"> </w:t>
      </w:r>
    </w:p>
    <w:p w:rsidR="00223962" w:rsidRPr="00223962" w:rsidRDefault="00223962" w:rsidP="00223962">
      <w:pPr>
        <w:widowControl/>
        <w:autoSpaceDE/>
        <w:autoSpaceDN/>
        <w:spacing w:after="98" w:line="259" w:lineRule="auto"/>
        <w:ind w:left="708"/>
        <w:rPr>
          <w:rFonts w:ascii="Arial" w:eastAsia="Arial" w:hAnsi="Arial" w:cs="Arial"/>
          <w:color w:val="000000"/>
          <w:lang w:eastAsia="ru-RU"/>
        </w:rPr>
      </w:pPr>
      <w:r w:rsidRPr="00223962">
        <w:rPr>
          <w:rFonts w:ascii="Arial" w:eastAsia="Arial" w:hAnsi="Arial" w:cs="Arial"/>
          <w:color w:val="000000"/>
          <w:lang w:eastAsia="ru-RU"/>
        </w:rPr>
        <w:t xml:space="preserve"> </w:t>
      </w:r>
    </w:p>
    <w:p w:rsidR="00223962" w:rsidRPr="00223962" w:rsidRDefault="00223962" w:rsidP="00223962">
      <w:pPr>
        <w:widowControl/>
        <w:autoSpaceDE/>
        <w:autoSpaceDN/>
        <w:spacing w:after="112" w:line="249" w:lineRule="auto"/>
        <w:ind w:left="703" w:hanging="10"/>
        <w:rPr>
          <w:rFonts w:ascii="Arial" w:eastAsia="Arial" w:hAnsi="Arial" w:cs="Arial"/>
          <w:color w:val="000000"/>
          <w:lang w:eastAsia="ru-RU"/>
        </w:rPr>
      </w:pPr>
      <w:r w:rsidRPr="00223962">
        <w:rPr>
          <w:rFonts w:ascii="Arial" w:eastAsia="Arial" w:hAnsi="Arial" w:cs="Arial"/>
          <w:b/>
          <w:color w:val="000000"/>
          <w:lang w:eastAsia="ru-RU"/>
        </w:rPr>
        <w:t xml:space="preserve">3.2. Информационное обеспечение реализации программы </w:t>
      </w:r>
    </w:p>
    <w:p w:rsidR="00223962" w:rsidRDefault="00223962" w:rsidP="00223962">
      <w:pPr>
        <w:widowControl/>
        <w:autoSpaceDE/>
        <w:autoSpaceDN/>
        <w:spacing w:after="85" w:line="273" w:lineRule="auto"/>
        <w:ind w:left="-15" w:right="-9" w:firstLine="698"/>
        <w:jc w:val="both"/>
        <w:rPr>
          <w:rFonts w:ascii="Arial" w:eastAsia="Arial" w:hAnsi="Arial" w:cs="Arial"/>
          <w:color w:val="000000"/>
          <w:lang w:eastAsia="ru-RU"/>
        </w:rPr>
      </w:pPr>
      <w:r w:rsidRPr="00223962">
        <w:rPr>
          <w:rFonts w:ascii="Arial" w:eastAsia="Arial" w:hAnsi="Arial" w:cs="Arial"/>
          <w:color w:val="000000"/>
          <w:lang w:eastAsia="ru-RU"/>
        </w:rPr>
        <w:t xml:space="preserve"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 </w:t>
      </w:r>
    </w:p>
    <w:p w:rsidR="00223962" w:rsidRPr="00223962" w:rsidRDefault="00223962" w:rsidP="00223962">
      <w:pPr>
        <w:widowControl/>
        <w:autoSpaceDE/>
        <w:autoSpaceDN/>
        <w:spacing w:after="85" w:line="273" w:lineRule="auto"/>
        <w:ind w:left="-15" w:right="-9" w:firstLine="698"/>
        <w:jc w:val="both"/>
        <w:rPr>
          <w:rFonts w:ascii="Arial" w:eastAsia="Arial" w:hAnsi="Arial" w:cs="Arial"/>
          <w:color w:val="000000"/>
          <w:lang w:eastAsia="ru-RU"/>
        </w:rPr>
      </w:pPr>
    </w:p>
    <w:p w:rsidR="00223962" w:rsidRPr="00223962" w:rsidRDefault="00223962" w:rsidP="00223962">
      <w:pPr>
        <w:widowControl/>
        <w:autoSpaceDE/>
        <w:autoSpaceDN/>
        <w:spacing w:after="112" w:line="249" w:lineRule="auto"/>
        <w:ind w:left="703" w:hanging="10"/>
        <w:rPr>
          <w:rFonts w:ascii="Arial" w:eastAsia="Arial" w:hAnsi="Arial" w:cs="Arial"/>
          <w:color w:val="000000"/>
          <w:lang w:eastAsia="ru-RU"/>
        </w:rPr>
      </w:pPr>
      <w:r w:rsidRPr="00223962">
        <w:rPr>
          <w:rFonts w:ascii="Arial" w:eastAsia="Arial" w:hAnsi="Arial" w:cs="Arial"/>
          <w:color w:val="000000"/>
          <w:lang w:eastAsia="ru-RU"/>
        </w:rPr>
        <w:t xml:space="preserve"> </w:t>
      </w:r>
      <w:r w:rsidRPr="00223962">
        <w:rPr>
          <w:rFonts w:ascii="Arial" w:eastAsia="Arial" w:hAnsi="Arial" w:cs="Arial"/>
          <w:b/>
          <w:color w:val="000000"/>
          <w:lang w:eastAsia="ru-RU"/>
        </w:rPr>
        <w:t>3.2.1. Электронные издания (электронные ресурсы):</w:t>
      </w:r>
      <w:r w:rsidRPr="00223962">
        <w:rPr>
          <w:rFonts w:ascii="Arial" w:eastAsia="Arial" w:hAnsi="Arial" w:cs="Arial"/>
          <w:color w:val="000000"/>
          <w:lang w:eastAsia="ru-RU"/>
        </w:rPr>
        <w:t xml:space="preserve"> </w:t>
      </w:r>
    </w:p>
    <w:p w:rsidR="00223962" w:rsidRPr="00223962" w:rsidRDefault="0081208E" w:rsidP="00223962">
      <w:pPr>
        <w:widowControl/>
        <w:numPr>
          <w:ilvl w:val="0"/>
          <w:numId w:val="30"/>
        </w:numPr>
        <w:autoSpaceDE/>
        <w:autoSpaceDN/>
        <w:spacing w:after="3" w:line="273" w:lineRule="auto"/>
        <w:ind w:right="-9" w:firstLine="698"/>
        <w:jc w:val="both"/>
        <w:rPr>
          <w:rFonts w:ascii="Arial" w:eastAsia="Arial" w:hAnsi="Arial" w:cs="Arial"/>
          <w:color w:val="000000"/>
          <w:lang w:eastAsia="ru-RU"/>
        </w:rPr>
      </w:pPr>
      <w:r w:rsidRPr="0015279E">
        <w:rPr>
          <w:rFonts w:ascii="Arial" w:hAnsi="Arial" w:cs="Arial"/>
        </w:rPr>
        <w:t>Организация страхового дела:</w:t>
      </w:r>
      <w:r>
        <w:rPr>
          <w:rFonts w:ascii="Arial" w:hAnsi="Arial" w:cs="Arial"/>
        </w:rPr>
        <w:t xml:space="preserve"> учебник и практикум для СПО / И. П. Хоминич; под общей редакцией И. П. Хоминич. – 3-е изд., перераб. и доп. – Москва: Юрайт, 2025. – 148 с. – (Профессиональное образование). - </w:t>
      </w:r>
      <w:r w:rsidRPr="002050B4">
        <w:rPr>
          <w:rFonts w:ascii="Arial" w:hAnsi="Arial" w:cs="Arial"/>
        </w:rPr>
        <w:t>Ре</w:t>
      </w:r>
      <w:r>
        <w:rPr>
          <w:rFonts w:ascii="Arial" w:hAnsi="Arial" w:cs="Arial"/>
        </w:rPr>
        <w:t xml:space="preserve">жим доступа: </w:t>
      </w:r>
      <w:r w:rsidRPr="002050B4">
        <w:rPr>
          <w:rFonts w:ascii="Arial" w:hAnsi="Arial" w:cs="Arial"/>
        </w:rPr>
        <w:t>www.biblio-online.ru</w:t>
      </w:r>
      <w:r w:rsidR="00223962" w:rsidRPr="00223962">
        <w:rPr>
          <w:rFonts w:ascii="Arial" w:eastAsia="Arial" w:hAnsi="Arial" w:cs="Arial"/>
          <w:color w:val="000000"/>
          <w:lang w:eastAsia="ru-RU"/>
        </w:rPr>
        <w:t xml:space="preserve"> </w:t>
      </w:r>
    </w:p>
    <w:p w:rsidR="00223962" w:rsidRPr="00223962" w:rsidRDefault="00223962" w:rsidP="00223962">
      <w:pPr>
        <w:widowControl/>
        <w:autoSpaceDE/>
        <w:autoSpaceDN/>
        <w:spacing w:after="100" w:line="259" w:lineRule="auto"/>
        <w:ind w:left="708"/>
        <w:rPr>
          <w:rFonts w:ascii="Arial" w:eastAsia="Arial" w:hAnsi="Arial" w:cs="Arial"/>
          <w:color w:val="000000"/>
          <w:lang w:eastAsia="ru-RU"/>
        </w:rPr>
      </w:pPr>
    </w:p>
    <w:p w:rsidR="00223962" w:rsidRPr="00223962" w:rsidRDefault="00223962" w:rsidP="00223962">
      <w:pPr>
        <w:widowControl/>
        <w:autoSpaceDE/>
        <w:autoSpaceDN/>
        <w:spacing w:after="112" w:line="249" w:lineRule="auto"/>
        <w:ind w:left="703" w:hanging="10"/>
        <w:rPr>
          <w:rFonts w:ascii="Arial" w:eastAsia="Arial" w:hAnsi="Arial" w:cs="Arial"/>
          <w:color w:val="000000"/>
          <w:lang w:eastAsia="ru-RU"/>
        </w:rPr>
      </w:pPr>
      <w:r w:rsidRPr="00223962">
        <w:rPr>
          <w:rFonts w:ascii="Arial" w:eastAsia="Arial" w:hAnsi="Arial" w:cs="Arial"/>
          <w:b/>
          <w:color w:val="000000"/>
          <w:lang w:eastAsia="ru-RU"/>
        </w:rPr>
        <w:t xml:space="preserve">3.2.3. Дополнительные источники: </w:t>
      </w:r>
    </w:p>
    <w:p w:rsidR="00223962" w:rsidRPr="00223962" w:rsidRDefault="00223962" w:rsidP="00223962">
      <w:pPr>
        <w:widowControl/>
        <w:autoSpaceDE/>
        <w:autoSpaceDN/>
        <w:spacing w:after="3" w:line="273" w:lineRule="auto"/>
        <w:ind w:left="-15" w:right="-9" w:firstLine="698"/>
        <w:jc w:val="both"/>
        <w:rPr>
          <w:rFonts w:ascii="Arial" w:eastAsia="Arial" w:hAnsi="Arial" w:cs="Arial"/>
          <w:color w:val="000000"/>
          <w:lang w:eastAsia="ru-RU"/>
        </w:rPr>
      </w:pPr>
      <w:r w:rsidRPr="00223962">
        <w:rPr>
          <w:rFonts w:ascii="Arial" w:eastAsia="Arial" w:hAnsi="Arial" w:cs="Arial"/>
          <w:color w:val="000000"/>
          <w:lang w:eastAsia="ru-RU"/>
        </w:rPr>
        <w:t xml:space="preserve">1. </w:t>
      </w:r>
      <w:r w:rsidR="0081208E" w:rsidRPr="007A7579">
        <w:rPr>
          <w:rFonts w:ascii="Arial" w:hAnsi="Arial" w:cs="Arial"/>
        </w:rPr>
        <w:t>Тарасова, Ю. А. Страховое дело</w:t>
      </w:r>
      <w:r w:rsidR="0081208E">
        <w:rPr>
          <w:rFonts w:ascii="Arial" w:hAnsi="Arial" w:cs="Arial"/>
        </w:rPr>
        <w:t xml:space="preserve">: учебник и практикум для СПО </w:t>
      </w:r>
      <w:r w:rsidR="0081208E" w:rsidRPr="007A7579">
        <w:rPr>
          <w:rFonts w:ascii="Arial" w:hAnsi="Arial" w:cs="Arial"/>
        </w:rPr>
        <w:t xml:space="preserve">/ Ю. А. Тарасова. – 3-е изд., перераб. и доп. – </w:t>
      </w:r>
      <w:r w:rsidR="0081208E">
        <w:rPr>
          <w:rFonts w:ascii="Arial" w:hAnsi="Arial" w:cs="Arial"/>
        </w:rPr>
        <w:t>Москва: Издательство Юрайт, 2025</w:t>
      </w:r>
      <w:r w:rsidR="0081208E" w:rsidRPr="007A7579">
        <w:rPr>
          <w:rFonts w:ascii="Arial" w:hAnsi="Arial" w:cs="Arial"/>
        </w:rPr>
        <w:t>. – 232 с. – (Профессиональное образование). - Режим доступа: www.biblio-online.ru</w:t>
      </w:r>
      <w:bookmarkStart w:id="4" w:name="_GoBack"/>
      <w:bookmarkEnd w:id="4"/>
      <w:r w:rsidRPr="00223962">
        <w:rPr>
          <w:rFonts w:ascii="Arial" w:eastAsia="Arial" w:hAnsi="Arial" w:cs="Arial"/>
          <w:color w:val="000000"/>
          <w:lang w:eastAsia="ru-RU"/>
        </w:rPr>
        <w:t xml:space="preserve">. </w:t>
      </w:r>
    </w:p>
    <w:p w:rsidR="00223962" w:rsidRPr="00223962" w:rsidRDefault="00223962" w:rsidP="00223962">
      <w:pPr>
        <w:widowControl/>
        <w:autoSpaceDE/>
        <w:autoSpaceDN/>
        <w:spacing w:after="3" w:line="273" w:lineRule="auto"/>
        <w:ind w:left="-15" w:right="-9" w:firstLine="698"/>
        <w:jc w:val="both"/>
        <w:rPr>
          <w:rFonts w:ascii="Arial" w:eastAsia="Arial" w:hAnsi="Arial" w:cs="Arial"/>
          <w:color w:val="000000"/>
          <w:lang w:eastAsia="ru-RU"/>
        </w:rPr>
      </w:pPr>
      <w:r w:rsidRPr="00223962">
        <w:rPr>
          <w:rFonts w:ascii="Arial" w:eastAsia="Arial" w:hAnsi="Arial" w:cs="Arial"/>
          <w:color w:val="000000"/>
          <w:lang w:eastAsia="ru-RU"/>
        </w:rPr>
        <w:t>Закон РФ от 27 ноября 1992 г. N 4015-I "Об организации страхового дела в Российской Федерации" (с изменениями и дополнениями). — URL: http://www.consultant.ru/document/cons_doc_LAW_1307 — Текст: электронный</w:t>
      </w:r>
      <w:r w:rsidRPr="0022396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</w:t>
      </w:r>
    </w:p>
    <w:p w:rsidR="00D4658A" w:rsidRDefault="00D4658A">
      <w:pPr>
        <w:pStyle w:val="a3"/>
        <w:spacing w:line="273" w:lineRule="auto"/>
        <w:jc w:val="both"/>
        <w:rPr>
          <w:rFonts w:ascii="Times New Roman" w:hAnsi="Times New Roman"/>
          <w:sz w:val="24"/>
        </w:rPr>
        <w:sectPr w:rsidR="00D4658A">
          <w:footerReference w:type="default" r:id="rId10"/>
          <w:pgSz w:w="11910" w:h="16840"/>
          <w:pgMar w:top="1040" w:right="425" w:bottom="1460" w:left="1559" w:header="0" w:footer="1272" w:gutter="0"/>
          <w:cols w:space="720"/>
        </w:sectPr>
      </w:pPr>
    </w:p>
    <w:p w:rsidR="00223962" w:rsidRDefault="00223962" w:rsidP="00BF4E91">
      <w:pPr>
        <w:pStyle w:val="1"/>
        <w:numPr>
          <w:ilvl w:val="0"/>
          <w:numId w:val="22"/>
        </w:numPr>
        <w:ind w:right="0"/>
      </w:pPr>
      <w:bookmarkStart w:id="5" w:name="_Toc40832"/>
      <w:r>
        <w:rPr>
          <w:sz w:val="24"/>
        </w:rPr>
        <w:lastRenderedPageBreak/>
        <w:t xml:space="preserve">КОНТРОЛЬ И ОЦЕНКА РЕЗУЛЬТАТОВ ОСВОЕНИЯ УЧЕБНОЙ ДИСЦИПЛИНЫ </w:t>
      </w:r>
      <w:bookmarkEnd w:id="5"/>
    </w:p>
    <w:tbl>
      <w:tblPr>
        <w:tblStyle w:val="TableGrid"/>
        <w:tblW w:w="9856" w:type="dxa"/>
        <w:tblInd w:w="-108" w:type="dxa"/>
        <w:tblCellMar>
          <w:top w:w="48" w:type="dxa"/>
          <w:left w:w="106" w:type="dxa"/>
          <w:right w:w="57" w:type="dxa"/>
        </w:tblCellMar>
        <w:tblLook w:val="04A0" w:firstRow="1" w:lastRow="0" w:firstColumn="1" w:lastColumn="0" w:noHBand="0" w:noVBand="1"/>
      </w:tblPr>
      <w:tblGrid>
        <w:gridCol w:w="3084"/>
        <w:gridCol w:w="3690"/>
        <w:gridCol w:w="3082"/>
      </w:tblGrid>
      <w:tr w:rsidR="00223962" w:rsidRPr="00BF4E91" w:rsidTr="00580AB3">
        <w:trPr>
          <w:trHeight w:val="480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962" w:rsidRPr="00BF4E91" w:rsidRDefault="00223962" w:rsidP="00580AB3">
            <w:pPr>
              <w:spacing w:line="259" w:lineRule="auto"/>
              <w:ind w:right="54"/>
              <w:jc w:val="center"/>
              <w:rPr>
                <w:rFonts w:ascii="Arial" w:hAnsi="Arial" w:cs="Arial"/>
              </w:rPr>
            </w:pPr>
            <w:r w:rsidRPr="00BF4E91">
              <w:rPr>
                <w:rFonts w:ascii="Arial" w:eastAsia="Arial" w:hAnsi="Arial" w:cs="Arial"/>
                <w:b/>
              </w:rPr>
              <w:t xml:space="preserve">Результаты обучения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962" w:rsidRPr="00BF4E91" w:rsidRDefault="00223962" w:rsidP="00580AB3">
            <w:pPr>
              <w:spacing w:line="259" w:lineRule="auto"/>
              <w:ind w:right="53"/>
              <w:jc w:val="center"/>
              <w:rPr>
                <w:rFonts w:ascii="Arial" w:hAnsi="Arial" w:cs="Arial"/>
              </w:rPr>
            </w:pPr>
            <w:r w:rsidRPr="00BF4E91">
              <w:rPr>
                <w:rFonts w:ascii="Arial" w:eastAsia="Arial" w:hAnsi="Arial" w:cs="Arial"/>
                <w:b/>
              </w:rPr>
              <w:t xml:space="preserve">Критерии оценки 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962" w:rsidRPr="00BF4E91" w:rsidRDefault="00223962" w:rsidP="00580AB3">
            <w:pPr>
              <w:spacing w:line="259" w:lineRule="auto"/>
              <w:ind w:right="55"/>
              <w:jc w:val="center"/>
              <w:rPr>
                <w:rFonts w:ascii="Arial" w:hAnsi="Arial" w:cs="Arial"/>
              </w:rPr>
            </w:pPr>
            <w:r w:rsidRPr="00BF4E91">
              <w:rPr>
                <w:rFonts w:ascii="Arial" w:eastAsia="Arial" w:hAnsi="Arial" w:cs="Arial"/>
                <w:b/>
              </w:rPr>
              <w:t xml:space="preserve">Формы и методы оценки </w:t>
            </w:r>
          </w:p>
        </w:tc>
      </w:tr>
      <w:tr w:rsidR="00223962" w:rsidRPr="00BF4E91" w:rsidTr="00580AB3">
        <w:trPr>
          <w:trHeight w:val="264"/>
        </w:trPr>
        <w:tc>
          <w:tcPr>
            <w:tcW w:w="9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962" w:rsidRPr="00BF4E91" w:rsidRDefault="00223962" w:rsidP="00580AB3">
            <w:pPr>
              <w:spacing w:line="259" w:lineRule="auto"/>
              <w:ind w:left="2"/>
              <w:rPr>
                <w:rFonts w:ascii="Arial" w:hAnsi="Arial" w:cs="Arial"/>
              </w:rPr>
            </w:pPr>
            <w:r w:rsidRPr="00BF4E91">
              <w:rPr>
                <w:rFonts w:ascii="Arial" w:hAnsi="Arial" w:cs="Arial"/>
              </w:rPr>
              <w:t>Перечень знаний, осваиваемых в рамках дисциплины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</w:tc>
      </w:tr>
      <w:tr w:rsidR="00223962" w:rsidRPr="00BF4E91" w:rsidTr="00D20176">
        <w:trPr>
          <w:trHeight w:val="319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176" w:rsidRPr="00BF4E91" w:rsidRDefault="00223962" w:rsidP="00D20176">
            <w:pPr>
              <w:pStyle w:val="a4"/>
              <w:numPr>
                <w:ilvl w:val="0"/>
                <w:numId w:val="43"/>
              </w:numPr>
              <w:spacing w:before="0"/>
              <w:ind w:left="0" w:firstLine="357"/>
              <w:rPr>
                <w:rFonts w:ascii="Arial" w:hAnsi="Arial" w:cs="Arial"/>
              </w:rPr>
            </w:pPr>
            <w:r w:rsidRPr="00BF4E91">
              <w:rPr>
                <w:rFonts w:ascii="Arial" w:hAnsi="Arial" w:cs="Arial"/>
              </w:rPr>
              <w:t xml:space="preserve">актуальный профессиональный и социальный контекст; </w:t>
            </w:r>
          </w:p>
          <w:p w:rsidR="00223962" w:rsidRPr="00BF4E91" w:rsidRDefault="00223962" w:rsidP="00D20176">
            <w:pPr>
              <w:pStyle w:val="a4"/>
              <w:numPr>
                <w:ilvl w:val="0"/>
                <w:numId w:val="43"/>
              </w:numPr>
              <w:spacing w:before="0"/>
              <w:ind w:left="0" w:firstLine="357"/>
              <w:rPr>
                <w:rFonts w:ascii="Arial" w:hAnsi="Arial" w:cs="Arial"/>
              </w:rPr>
            </w:pPr>
            <w:r w:rsidRPr="00BF4E91">
              <w:rPr>
                <w:rFonts w:ascii="Arial" w:hAnsi="Arial" w:cs="Arial"/>
              </w:rPr>
              <w:t xml:space="preserve">основные источники информации и ресурсы для решения задач в профессиональном и социальном контексте; </w:t>
            </w:r>
            <w:r w:rsidRPr="00BF4E91">
              <w:rPr>
                <w:rFonts w:ascii="Arial" w:eastAsia="Arial" w:hAnsi="Arial" w:cs="Arial"/>
              </w:rPr>
              <w:t xml:space="preserve"> </w:t>
            </w:r>
            <w:r w:rsidRPr="00BF4E91">
              <w:rPr>
                <w:rFonts w:ascii="Arial" w:hAnsi="Arial" w:cs="Arial"/>
              </w:rPr>
              <w:t>структура плана для решения задач в</w:t>
            </w:r>
            <w:r w:rsidRPr="00BF4E91">
              <w:rPr>
                <w:rFonts w:ascii="Arial" w:eastAsia="Arial" w:hAnsi="Arial" w:cs="Arial"/>
              </w:rPr>
              <w:t xml:space="preserve"> </w:t>
            </w:r>
            <w:r w:rsidRPr="00BF4E91">
              <w:rPr>
                <w:rFonts w:ascii="Arial" w:hAnsi="Arial" w:cs="Arial"/>
              </w:rPr>
              <w:t>области экономики страховой организации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962" w:rsidRPr="00BF4E91" w:rsidRDefault="00223962" w:rsidP="00D20176">
            <w:pPr>
              <w:pStyle w:val="a4"/>
              <w:numPr>
                <w:ilvl w:val="0"/>
                <w:numId w:val="44"/>
              </w:numPr>
              <w:spacing w:before="0"/>
              <w:ind w:left="0" w:firstLine="357"/>
              <w:rPr>
                <w:rFonts w:ascii="Arial" w:hAnsi="Arial" w:cs="Arial"/>
              </w:rPr>
            </w:pPr>
            <w:r w:rsidRPr="00BF4E91">
              <w:rPr>
                <w:rFonts w:ascii="Arial" w:hAnsi="Arial" w:cs="Arial"/>
              </w:rPr>
              <w:t>демонстрация высокого уровня подготовленности, характерной мыслительной</w:t>
            </w:r>
            <w:r w:rsidRPr="00BF4E91">
              <w:rPr>
                <w:rFonts w:ascii="Arial" w:eastAsia="Arial" w:hAnsi="Arial" w:cs="Arial"/>
              </w:rPr>
              <w:t xml:space="preserve"> </w:t>
            </w:r>
            <w:r w:rsidRPr="00BF4E91">
              <w:rPr>
                <w:rFonts w:ascii="Arial" w:hAnsi="Arial" w:cs="Arial"/>
              </w:rPr>
              <w:t xml:space="preserve">деятельности, наличие направленности познавательной деятельности и устойчивых знаний по теме экономики страховой </w:t>
            </w:r>
          </w:p>
          <w:p w:rsidR="00223962" w:rsidRPr="00BF4E91" w:rsidRDefault="00223962" w:rsidP="00D20176">
            <w:pPr>
              <w:pStyle w:val="a4"/>
              <w:numPr>
                <w:ilvl w:val="0"/>
                <w:numId w:val="44"/>
              </w:numPr>
              <w:spacing w:before="0"/>
              <w:ind w:left="0" w:firstLine="357"/>
              <w:rPr>
                <w:rFonts w:ascii="Arial" w:hAnsi="Arial" w:cs="Arial"/>
              </w:rPr>
            </w:pPr>
            <w:r w:rsidRPr="00BF4E91">
              <w:rPr>
                <w:rFonts w:ascii="Arial" w:hAnsi="Arial" w:cs="Arial"/>
              </w:rPr>
              <w:t>организации, ее организационно</w:t>
            </w:r>
            <w:r w:rsidR="00D20176" w:rsidRPr="00BF4E91">
              <w:rPr>
                <w:rFonts w:ascii="Arial" w:hAnsi="Arial" w:cs="Arial"/>
              </w:rPr>
              <w:t>-</w:t>
            </w:r>
            <w:r w:rsidRPr="00BF4E91">
              <w:rPr>
                <w:rFonts w:ascii="Arial" w:hAnsi="Arial" w:cs="Arial"/>
              </w:rPr>
              <w:t xml:space="preserve">правовых форм, организационной структуры, структуры капитала и издержек, оценки результатов и эффективности деятельности страховой организации 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962" w:rsidRPr="00BF4E91" w:rsidRDefault="00223962" w:rsidP="00D20176">
            <w:pPr>
              <w:pStyle w:val="a4"/>
              <w:numPr>
                <w:ilvl w:val="0"/>
                <w:numId w:val="46"/>
              </w:numPr>
              <w:spacing w:before="0"/>
              <w:ind w:left="0" w:firstLine="357"/>
              <w:rPr>
                <w:rFonts w:ascii="Arial" w:hAnsi="Arial" w:cs="Arial"/>
              </w:rPr>
            </w:pPr>
            <w:r w:rsidRPr="00BF4E91">
              <w:rPr>
                <w:rFonts w:ascii="Arial" w:hAnsi="Arial" w:cs="Arial"/>
              </w:rPr>
              <w:t>оценка выполнения контрольных работ, тестирования.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  <w:p w:rsidR="00223962" w:rsidRPr="00BF4E91" w:rsidRDefault="00223962" w:rsidP="00D20176">
            <w:pPr>
              <w:pStyle w:val="a4"/>
              <w:numPr>
                <w:ilvl w:val="0"/>
                <w:numId w:val="46"/>
              </w:numPr>
              <w:spacing w:before="0"/>
              <w:ind w:left="0" w:firstLine="357"/>
              <w:rPr>
                <w:rFonts w:ascii="Arial" w:hAnsi="Arial" w:cs="Arial"/>
              </w:rPr>
            </w:pPr>
            <w:r w:rsidRPr="00BF4E91">
              <w:rPr>
                <w:rFonts w:ascii="Arial" w:hAnsi="Arial" w:cs="Arial"/>
              </w:rPr>
              <w:t>оценка результатов выполнения практической работы;</w:t>
            </w:r>
            <w:r w:rsidRPr="00BF4E91">
              <w:rPr>
                <w:rFonts w:ascii="Arial" w:eastAsia="Arial" w:hAnsi="Arial" w:cs="Arial"/>
              </w:rPr>
              <w:t xml:space="preserve"> </w:t>
            </w:r>
            <w:r w:rsidRPr="00BF4E91">
              <w:rPr>
                <w:rFonts w:ascii="Arial" w:hAnsi="Arial" w:cs="Arial"/>
              </w:rPr>
              <w:t>оценка заданий, выполненных в ходе промежуточной аттестации.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</w:tc>
      </w:tr>
      <w:tr w:rsidR="00223962" w:rsidRPr="00BF4E91" w:rsidTr="00BF4E91">
        <w:trPr>
          <w:trHeight w:val="4230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962" w:rsidRPr="00BF4E91" w:rsidRDefault="00223962" w:rsidP="00BF4E91">
            <w:pPr>
              <w:numPr>
                <w:ilvl w:val="0"/>
                <w:numId w:val="47"/>
              </w:numPr>
              <w:ind w:left="0" w:firstLine="357"/>
              <w:jc w:val="both"/>
              <w:rPr>
                <w:rFonts w:ascii="Arial" w:hAnsi="Arial" w:cs="Arial"/>
              </w:rPr>
            </w:pPr>
            <w:r w:rsidRPr="00BF4E91">
              <w:rPr>
                <w:rFonts w:ascii="Arial" w:hAnsi="Arial" w:cs="Arial"/>
              </w:rPr>
              <w:t xml:space="preserve">номенклатура информационных источников, применяемых в профессиональной деятельности; 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  <w:p w:rsidR="00D20176" w:rsidRPr="00BF4E91" w:rsidRDefault="00BF4E91" w:rsidP="00BF4E91">
            <w:pPr>
              <w:numPr>
                <w:ilvl w:val="0"/>
                <w:numId w:val="47"/>
              </w:numPr>
              <w:ind w:left="0" w:firstLine="3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приемы </w:t>
            </w:r>
            <w:r w:rsidR="00223962" w:rsidRPr="00BF4E91">
              <w:rPr>
                <w:rFonts w:ascii="Arial" w:hAnsi="Arial" w:cs="Arial"/>
              </w:rPr>
              <w:t xml:space="preserve">структурирования информации; </w:t>
            </w:r>
          </w:p>
          <w:p w:rsidR="00223962" w:rsidRPr="00BF4E91" w:rsidRDefault="00223962" w:rsidP="00BF4E91">
            <w:pPr>
              <w:pStyle w:val="a4"/>
              <w:numPr>
                <w:ilvl w:val="0"/>
                <w:numId w:val="47"/>
              </w:numPr>
              <w:spacing w:before="0"/>
              <w:ind w:left="0" w:firstLine="357"/>
              <w:jc w:val="both"/>
              <w:rPr>
                <w:rFonts w:ascii="Arial" w:hAnsi="Arial" w:cs="Arial"/>
              </w:rPr>
            </w:pPr>
            <w:r w:rsidRPr="00BF4E91">
              <w:rPr>
                <w:rFonts w:ascii="Arial" w:hAnsi="Arial" w:cs="Arial"/>
              </w:rPr>
              <w:t>современные цифровые средства и программное обеспечение, порядок их применения при поиске и анализе информации;</w:t>
            </w:r>
            <w:r w:rsidRPr="00BF4E91">
              <w:rPr>
                <w:rFonts w:ascii="Arial" w:eastAsia="Arial" w:hAnsi="Arial" w:cs="Arial"/>
              </w:rPr>
              <w:t xml:space="preserve"> </w:t>
            </w:r>
            <w:r w:rsidRPr="00BF4E91">
              <w:rPr>
                <w:rFonts w:ascii="Arial" w:hAnsi="Arial" w:cs="Arial"/>
              </w:rPr>
              <w:t>формат результатов поиска информации для выполнения задач в области экономики страховой организации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962" w:rsidRPr="00BF4E91" w:rsidRDefault="00223962" w:rsidP="00BF4E91">
            <w:pPr>
              <w:numPr>
                <w:ilvl w:val="0"/>
                <w:numId w:val="47"/>
              </w:numPr>
              <w:ind w:left="0" w:firstLine="357"/>
              <w:rPr>
                <w:rFonts w:ascii="Arial" w:hAnsi="Arial" w:cs="Arial"/>
              </w:rPr>
            </w:pPr>
            <w:r w:rsidRPr="00BF4E91">
              <w:rPr>
                <w:rFonts w:ascii="Arial" w:hAnsi="Arial" w:cs="Arial"/>
              </w:rPr>
              <w:t xml:space="preserve">демонстрация понимания структурной упорядоченности представления информации; демонстрация знаний о необходимых требованиях к оформлению результатов поиска информации; 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  <w:p w:rsidR="00223962" w:rsidRPr="00BF4E91" w:rsidRDefault="00223962" w:rsidP="00BF4E91">
            <w:pPr>
              <w:numPr>
                <w:ilvl w:val="0"/>
                <w:numId w:val="47"/>
              </w:numPr>
              <w:ind w:left="0" w:firstLine="357"/>
              <w:rPr>
                <w:rFonts w:ascii="Arial" w:hAnsi="Arial" w:cs="Arial"/>
              </w:rPr>
            </w:pPr>
            <w:r w:rsidRPr="00BF4E91">
              <w:rPr>
                <w:rFonts w:ascii="Arial" w:hAnsi="Arial" w:cs="Arial"/>
              </w:rPr>
              <w:t>демонстрация знаний о выборе эффективных цифровых технологий для поиска информации по теме экономики страховой организации, ее организационно</w:t>
            </w:r>
            <w:r w:rsidRPr="00BF4E91">
              <w:rPr>
                <w:rFonts w:ascii="Arial" w:eastAsia="Arial" w:hAnsi="Arial" w:cs="Arial"/>
              </w:rPr>
              <w:t>-</w:t>
            </w:r>
            <w:r w:rsidRPr="00BF4E91">
              <w:rPr>
                <w:rFonts w:ascii="Arial" w:hAnsi="Arial" w:cs="Arial"/>
              </w:rPr>
              <w:t>правовых форм, организационной структуры, структуры капитала и издержек, оценки результатов и эффективности деятельности страховой организации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962" w:rsidRPr="00BF4E91" w:rsidRDefault="00223962" w:rsidP="00BF4E91">
            <w:pPr>
              <w:pStyle w:val="a4"/>
              <w:numPr>
                <w:ilvl w:val="0"/>
                <w:numId w:val="47"/>
              </w:numPr>
              <w:spacing w:before="0"/>
              <w:ind w:left="0" w:firstLine="357"/>
              <w:rPr>
                <w:rFonts w:ascii="Arial" w:hAnsi="Arial" w:cs="Arial"/>
              </w:rPr>
            </w:pPr>
            <w:r w:rsidRPr="00BF4E91">
              <w:rPr>
                <w:rFonts w:ascii="Arial" w:hAnsi="Arial" w:cs="Arial"/>
              </w:rPr>
              <w:t>оценка выполнения контрольных работ, тестирования.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  <w:p w:rsidR="00223962" w:rsidRPr="00BF4E91" w:rsidRDefault="00223962" w:rsidP="00BF4E91">
            <w:pPr>
              <w:pStyle w:val="a4"/>
              <w:numPr>
                <w:ilvl w:val="0"/>
                <w:numId w:val="47"/>
              </w:numPr>
              <w:spacing w:before="0"/>
              <w:ind w:left="0" w:firstLine="357"/>
              <w:rPr>
                <w:rFonts w:ascii="Arial" w:hAnsi="Arial" w:cs="Arial"/>
              </w:rPr>
            </w:pPr>
            <w:r w:rsidRPr="00BF4E91">
              <w:rPr>
                <w:rFonts w:ascii="Arial" w:hAnsi="Arial" w:cs="Arial"/>
              </w:rPr>
              <w:t>оценка результатов выполнения практической работы;</w:t>
            </w:r>
            <w:r w:rsidRPr="00BF4E91">
              <w:rPr>
                <w:rFonts w:ascii="Arial" w:eastAsia="Arial" w:hAnsi="Arial" w:cs="Arial"/>
              </w:rPr>
              <w:t xml:space="preserve"> </w:t>
            </w:r>
            <w:r w:rsidRPr="00BF4E91">
              <w:rPr>
                <w:rFonts w:ascii="Arial" w:hAnsi="Arial" w:cs="Arial"/>
              </w:rPr>
              <w:t>оценка заданий, выполненных в ходе промежуточной аттестации.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</w:tc>
      </w:tr>
      <w:tr w:rsidR="00223962" w:rsidRPr="00BF4E91" w:rsidTr="00580AB3">
        <w:trPr>
          <w:trHeight w:val="4388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E91" w:rsidRPr="00BF4E91" w:rsidRDefault="00223962" w:rsidP="00BF4E91">
            <w:pPr>
              <w:numPr>
                <w:ilvl w:val="0"/>
                <w:numId w:val="48"/>
              </w:numPr>
              <w:ind w:left="0" w:firstLine="357"/>
              <w:rPr>
                <w:rFonts w:ascii="Arial" w:hAnsi="Arial" w:cs="Arial"/>
              </w:rPr>
            </w:pPr>
            <w:r w:rsidRPr="00BF4E91">
              <w:rPr>
                <w:rFonts w:ascii="Arial" w:hAnsi="Arial" w:cs="Arial"/>
              </w:rPr>
              <w:t>содержание актуальной нормативно</w:t>
            </w:r>
            <w:r w:rsidR="00BF4E91">
              <w:rPr>
                <w:rFonts w:ascii="Arial" w:hAnsi="Arial" w:cs="Arial"/>
              </w:rPr>
              <w:t>-</w:t>
            </w:r>
            <w:r w:rsidRPr="00BF4E91">
              <w:rPr>
                <w:rFonts w:ascii="Arial" w:hAnsi="Arial" w:cs="Arial"/>
              </w:rPr>
              <w:t xml:space="preserve">правовой документации; 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  <w:p w:rsidR="00223962" w:rsidRPr="00BF4E91" w:rsidRDefault="00223962" w:rsidP="00BF4E91">
            <w:pPr>
              <w:numPr>
                <w:ilvl w:val="0"/>
                <w:numId w:val="48"/>
              </w:numPr>
              <w:ind w:left="0" w:firstLine="357"/>
              <w:rPr>
                <w:rFonts w:ascii="Arial" w:hAnsi="Arial" w:cs="Arial"/>
              </w:rPr>
            </w:pPr>
            <w:r w:rsidRPr="00BF4E91">
              <w:rPr>
                <w:rFonts w:ascii="Arial" w:hAnsi="Arial" w:cs="Arial"/>
              </w:rPr>
              <w:t xml:space="preserve">современная научная и профессиональная терминология; 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  <w:p w:rsidR="00223962" w:rsidRPr="00BF4E91" w:rsidRDefault="00223962" w:rsidP="00BF4E91">
            <w:pPr>
              <w:numPr>
                <w:ilvl w:val="0"/>
                <w:numId w:val="48"/>
              </w:numPr>
              <w:ind w:left="0" w:firstLine="357"/>
              <w:rPr>
                <w:rFonts w:ascii="Arial" w:hAnsi="Arial" w:cs="Arial"/>
              </w:rPr>
            </w:pPr>
            <w:r w:rsidRPr="00BF4E91">
              <w:rPr>
                <w:rFonts w:ascii="Arial" w:hAnsi="Arial" w:cs="Arial"/>
              </w:rPr>
              <w:t xml:space="preserve">возможные траектории профессионального развития и самообразования; 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  <w:p w:rsidR="00223962" w:rsidRPr="00BF4E91" w:rsidRDefault="00223962" w:rsidP="00BF4E91">
            <w:pPr>
              <w:numPr>
                <w:ilvl w:val="0"/>
                <w:numId w:val="48"/>
              </w:numPr>
              <w:ind w:left="0" w:firstLine="357"/>
              <w:rPr>
                <w:rFonts w:ascii="Arial" w:hAnsi="Arial" w:cs="Arial"/>
              </w:rPr>
            </w:pPr>
            <w:r w:rsidRPr="00BF4E91">
              <w:rPr>
                <w:rFonts w:ascii="Arial" w:hAnsi="Arial" w:cs="Arial"/>
              </w:rPr>
              <w:t>основы предпринимательской деятельности; правила разработки бизнес</w:t>
            </w:r>
            <w:r w:rsidRPr="00BF4E91">
              <w:rPr>
                <w:rFonts w:ascii="Arial" w:eastAsia="Arial" w:hAnsi="Arial" w:cs="Arial"/>
              </w:rPr>
              <w:t>-</w:t>
            </w:r>
            <w:r w:rsidRPr="00BF4E91">
              <w:rPr>
                <w:rFonts w:ascii="Arial" w:hAnsi="Arial" w:cs="Arial"/>
              </w:rPr>
              <w:t xml:space="preserve">планов; </w:t>
            </w:r>
            <w:r w:rsidRPr="00BF4E91">
              <w:rPr>
                <w:rFonts w:ascii="Arial" w:eastAsia="Arial" w:hAnsi="Arial" w:cs="Arial"/>
              </w:rPr>
              <w:t xml:space="preserve"> </w:t>
            </w:r>
            <w:r w:rsidRPr="00BF4E91">
              <w:rPr>
                <w:rFonts w:ascii="Arial" w:hAnsi="Arial" w:cs="Arial"/>
              </w:rPr>
              <w:t xml:space="preserve">порядок выстраивания </w:t>
            </w:r>
            <w:r w:rsidR="00BF4E91" w:rsidRPr="00BF4E91">
              <w:rPr>
                <w:rFonts w:ascii="Arial" w:hAnsi="Arial" w:cs="Arial"/>
              </w:rPr>
              <w:t xml:space="preserve">презентации; </w:t>
            </w:r>
            <w:r w:rsidR="00BF4E91" w:rsidRPr="00BF4E91">
              <w:rPr>
                <w:rFonts w:ascii="Arial" w:eastAsia="Arial" w:hAnsi="Arial" w:cs="Arial"/>
              </w:rPr>
              <w:t xml:space="preserve"> </w:t>
            </w:r>
            <w:r w:rsidR="00BF4E91" w:rsidRPr="00BF4E91">
              <w:rPr>
                <w:rFonts w:ascii="Arial" w:hAnsi="Arial" w:cs="Arial"/>
              </w:rPr>
              <w:t xml:space="preserve">знания по финансовой грамотности в области экономики страховой организации </w:t>
            </w:r>
            <w:r w:rsidR="00BF4E91" w:rsidRPr="00BF4E9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962" w:rsidRPr="00BF4E91" w:rsidRDefault="00223962" w:rsidP="00BF4E91">
            <w:pPr>
              <w:numPr>
                <w:ilvl w:val="0"/>
                <w:numId w:val="48"/>
              </w:numPr>
              <w:ind w:left="0" w:firstLine="357"/>
              <w:rPr>
                <w:rFonts w:ascii="Arial" w:hAnsi="Arial" w:cs="Arial"/>
              </w:rPr>
            </w:pPr>
            <w:r w:rsidRPr="00BF4E91">
              <w:rPr>
                <w:rFonts w:ascii="Arial" w:hAnsi="Arial" w:cs="Arial"/>
              </w:rPr>
              <w:t>демонстрация понимания важности использования актуальной нормативно</w:t>
            </w:r>
            <w:r w:rsidR="00BF4E91">
              <w:rPr>
                <w:rFonts w:ascii="Arial" w:hAnsi="Arial" w:cs="Arial"/>
              </w:rPr>
              <w:t>-</w:t>
            </w:r>
            <w:r w:rsidRPr="00BF4E91">
              <w:rPr>
                <w:rFonts w:ascii="Arial" w:hAnsi="Arial" w:cs="Arial"/>
              </w:rPr>
              <w:t xml:space="preserve">правовой документации и современной научной и профессиональной </w:t>
            </w:r>
          </w:p>
          <w:p w:rsidR="00BF4E91" w:rsidRPr="00BF4E91" w:rsidRDefault="00223962" w:rsidP="00BF4E91">
            <w:pPr>
              <w:pStyle w:val="a4"/>
              <w:numPr>
                <w:ilvl w:val="0"/>
                <w:numId w:val="48"/>
              </w:numPr>
              <w:spacing w:before="0"/>
              <w:ind w:left="0" w:firstLine="357"/>
              <w:rPr>
                <w:rFonts w:ascii="Arial" w:hAnsi="Arial" w:cs="Arial"/>
              </w:rPr>
            </w:pPr>
            <w:r w:rsidRPr="00BF4E91">
              <w:rPr>
                <w:rFonts w:ascii="Arial" w:hAnsi="Arial" w:cs="Arial"/>
              </w:rPr>
              <w:t>терминологии;</w:t>
            </w:r>
            <w:r w:rsidRPr="00BF4E91">
              <w:rPr>
                <w:rFonts w:ascii="Arial" w:eastAsia="Arial" w:hAnsi="Arial" w:cs="Arial"/>
              </w:rPr>
              <w:t xml:space="preserve"> </w:t>
            </w:r>
            <w:r w:rsidRPr="00BF4E91">
              <w:rPr>
                <w:rFonts w:ascii="Arial" w:hAnsi="Arial" w:cs="Arial"/>
              </w:rPr>
              <w:t>демонстрация понимания подхода к</w:t>
            </w:r>
            <w:r w:rsidRPr="00BF4E91">
              <w:rPr>
                <w:rFonts w:ascii="Arial" w:eastAsia="Arial" w:hAnsi="Arial" w:cs="Arial"/>
              </w:rPr>
              <w:t xml:space="preserve"> </w:t>
            </w:r>
            <w:r w:rsidRPr="00BF4E91">
              <w:rPr>
                <w:rFonts w:ascii="Arial" w:hAnsi="Arial" w:cs="Arial"/>
              </w:rPr>
              <w:t>выбору эффективной траектории профессионального развития и самообразования;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  <w:p w:rsidR="00223962" w:rsidRPr="00BF4E91" w:rsidRDefault="00223962" w:rsidP="00BF4E91">
            <w:pPr>
              <w:pStyle w:val="a4"/>
              <w:numPr>
                <w:ilvl w:val="0"/>
                <w:numId w:val="48"/>
              </w:numPr>
              <w:spacing w:before="0"/>
              <w:ind w:left="0" w:firstLine="357"/>
              <w:rPr>
                <w:rFonts w:ascii="Arial" w:hAnsi="Arial" w:cs="Arial"/>
              </w:rPr>
            </w:pPr>
            <w:r w:rsidRPr="00BF4E91">
              <w:rPr>
                <w:rFonts w:ascii="Arial" w:hAnsi="Arial" w:cs="Arial"/>
              </w:rPr>
              <w:t>демонстрация понимания</w:t>
            </w:r>
            <w:r w:rsidRPr="00BF4E91">
              <w:rPr>
                <w:rFonts w:ascii="Arial" w:eastAsia="Arial" w:hAnsi="Arial" w:cs="Arial"/>
              </w:rPr>
              <w:t xml:space="preserve"> </w:t>
            </w:r>
            <w:r w:rsidRPr="00BF4E91">
              <w:rPr>
                <w:rFonts w:ascii="Arial" w:hAnsi="Arial" w:cs="Arial"/>
              </w:rPr>
              <w:t>важности использовании знаний по финансовой грамотности в области экономики страховой организации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962" w:rsidRPr="00BF4E91" w:rsidRDefault="00223962" w:rsidP="00BF4E91">
            <w:pPr>
              <w:pStyle w:val="a4"/>
              <w:numPr>
                <w:ilvl w:val="0"/>
                <w:numId w:val="48"/>
              </w:numPr>
              <w:spacing w:before="0"/>
              <w:ind w:left="0" w:firstLine="357"/>
              <w:rPr>
                <w:rFonts w:ascii="Arial" w:hAnsi="Arial" w:cs="Arial"/>
              </w:rPr>
            </w:pPr>
            <w:r w:rsidRPr="00BF4E91">
              <w:rPr>
                <w:rFonts w:ascii="Arial" w:hAnsi="Arial" w:cs="Arial"/>
              </w:rPr>
              <w:t>оценка выполнения контрольных работ, тестирования.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  <w:p w:rsidR="00BF4E91" w:rsidRPr="00BF4E91" w:rsidRDefault="00223962" w:rsidP="00BF4E91">
            <w:pPr>
              <w:pStyle w:val="a4"/>
              <w:numPr>
                <w:ilvl w:val="0"/>
                <w:numId w:val="48"/>
              </w:numPr>
              <w:spacing w:before="0"/>
              <w:ind w:left="0" w:firstLine="357"/>
              <w:rPr>
                <w:rFonts w:ascii="Arial" w:hAnsi="Arial" w:cs="Arial"/>
              </w:rPr>
            </w:pPr>
            <w:r w:rsidRPr="00BF4E91">
              <w:rPr>
                <w:rFonts w:ascii="Arial" w:hAnsi="Arial" w:cs="Arial"/>
              </w:rPr>
              <w:t>оценка результатов выполнения практической работы;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  <w:p w:rsidR="00223962" w:rsidRPr="00BF4E91" w:rsidRDefault="00223962" w:rsidP="00BF4E91">
            <w:pPr>
              <w:pStyle w:val="a4"/>
              <w:numPr>
                <w:ilvl w:val="0"/>
                <w:numId w:val="48"/>
              </w:numPr>
              <w:spacing w:before="0"/>
              <w:ind w:left="0" w:firstLine="357"/>
              <w:rPr>
                <w:rFonts w:ascii="Arial" w:hAnsi="Arial" w:cs="Arial"/>
              </w:rPr>
            </w:pPr>
            <w:r w:rsidRPr="00BF4E91">
              <w:rPr>
                <w:rFonts w:ascii="Arial" w:hAnsi="Arial" w:cs="Arial"/>
              </w:rPr>
              <w:t>оценка заданий, выполненных в ходе промежуточной аттестации.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</w:tc>
      </w:tr>
    </w:tbl>
    <w:p w:rsidR="00BF4E91" w:rsidRDefault="00BF4E91" w:rsidP="00223962">
      <w:pPr>
        <w:spacing w:line="259" w:lineRule="auto"/>
        <w:ind w:left="-1702" w:right="11347"/>
        <w:rPr>
          <w:rFonts w:ascii="Arial" w:hAnsi="Arial" w:cs="Arial"/>
          <w:sz w:val="20"/>
          <w:szCs w:val="20"/>
        </w:rPr>
      </w:pPr>
    </w:p>
    <w:p w:rsidR="00BF4E91" w:rsidRDefault="00BF4E9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223962" w:rsidRPr="00BF4E91" w:rsidRDefault="00223962" w:rsidP="00223962">
      <w:pPr>
        <w:spacing w:line="259" w:lineRule="auto"/>
        <w:ind w:left="-1702" w:right="11347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856" w:type="dxa"/>
        <w:tblInd w:w="-108" w:type="dxa"/>
        <w:tblCellMar>
          <w:top w:w="48" w:type="dxa"/>
          <w:left w:w="106" w:type="dxa"/>
          <w:right w:w="60" w:type="dxa"/>
        </w:tblCellMar>
        <w:tblLook w:val="04A0" w:firstRow="1" w:lastRow="0" w:firstColumn="1" w:lastColumn="0" w:noHBand="0" w:noVBand="1"/>
      </w:tblPr>
      <w:tblGrid>
        <w:gridCol w:w="3191"/>
        <w:gridCol w:w="3583"/>
        <w:gridCol w:w="3082"/>
      </w:tblGrid>
      <w:tr w:rsidR="00223962" w:rsidRPr="00BF4E91" w:rsidTr="00BF4E91">
        <w:trPr>
          <w:trHeight w:val="480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962" w:rsidRPr="00BF4E91" w:rsidRDefault="00223962" w:rsidP="00580AB3">
            <w:pPr>
              <w:spacing w:line="259" w:lineRule="auto"/>
              <w:ind w:right="51"/>
              <w:jc w:val="center"/>
              <w:rPr>
                <w:rFonts w:ascii="Arial" w:hAnsi="Arial" w:cs="Arial"/>
              </w:rPr>
            </w:pPr>
            <w:r w:rsidRPr="00BF4E91">
              <w:rPr>
                <w:rFonts w:ascii="Arial" w:eastAsia="Arial" w:hAnsi="Arial" w:cs="Arial"/>
                <w:b/>
              </w:rPr>
              <w:t xml:space="preserve">Результаты обучения 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962" w:rsidRPr="00BF4E91" w:rsidRDefault="00223962" w:rsidP="00580AB3">
            <w:pPr>
              <w:spacing w:line="259" w:lineRule="auto"/>
              <w:ind w:right="50"/>
              <w:jc w:val="center"/>
              <w:rPr>
                <w:rFonts w:ascii="Arial" w:hAnsi="Arial" w:cs="Arial"/>
              </w:rPr>
            </w:pPr>
            <w:r w:rsidRPr="00BF4E91">
              <w:rPr>
                <w:rFonts w:ascii="Arial" w:eastAsia="Arial" w:hAnsi="Arial" w:cs="Arial"/>
                <w:b/>
              </w:rPr>
              <w:t xml:space="preserve">Критерии оценки 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962" w:rsidRPr="00BF4E91" w:rsidRDefault="00223962" w:rsidP="00580AB3">
            <w:pPr>
              <w:spacing w:line="259" w:lineRule="auto"/>
              <w:ind w:right="52"/>
              <w:jc w:val="center"/>
              <w:rPr>
                <w:rFonts w:ascii="Arial" w:hAnsi="Arial" w:cs="Arial"/>
              </w:rPr>
            </w:pPr>
            <w:r w:rsidRPr="00BF4E91">
              <w:rPr>
                <w:rFonts w:ascii="Arial" w:eastAsia="Arial" w:hAnsi="Arial" w:cs="Arial"/>
                <w:b/>
              </w:rPr>
              <w:t xml:space="preserve">Формы и методы оценки </w:t>
            </w:r>
          </w:p>
        </w:tc>
      </w:tr>
      <w:tr w:rsidR="00C256E5" w:rsidRPr="00BF4E91" w:rsidTr="00580AB3">
        <w:trPr>
          <w:trHeight w:val="480"/>
        </w:trPr>
        <w:tc>
          <w:tcPr>
            <w:tcW w:w="9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E5" w:rsidRPr="00BF4E91" w:rsidRDefault="00C256E5" w:rsidP="00C256E5">
            <w:pPr>
              <w:spacing w:line="259" w:lineRule="auto"/>
              <w:ind w:right="52"/>
              <w:rPr>
                <w:rFonts w:ascii="Arial" w:eastAsia="Arial" w:hAnsi="Arial" w:cs="Arial"/>
                <w:b/>
              </w:rPr>
            </w:pPr>
            <w:r w:rsidRPr="00BF4E91">
              <w:rPr>
                <w:rFonts w:ascii="Arial" w:hAnsi="Arial" w:cs="Arial"/>
              </w:rPr>
              <w:t>Перечень знаний, осваиваемых в рамках дисциплины</w:t>
            </w:r>
          </w:p>
        </w:tc>
      </w:tr>
      <w:tr w:rsidR="00223962" w:rsidRPr="00BF4E91" w:rsidTr="00BF4E91">
        <w:trPr>
          <w:trHeight w:val="2846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962" w:rsidRPr="00BF4E91" w:rsidRDefault="00BF4E91" w:rsidP="00580AB3">
            <w:pPr>
              <w:spacing w:line="245" w:lineRule="auto"/>
              <w:ind w:left="2"/>
              <w:rPr>
                <w:rFonts w:ascii="Arial" w:hAnsi="Arial" w:cs="Arial"/>
              </w:rPr>
            </w:pPr>
            <w:r>
              <w:rPr>
                <w:rFonts w:ascii="Arial" w:eastAsia="Segoe UI Symbo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 xml:space="preserve">психологические основы деятельности </w:t>
            </w:r>
          </w:p>
          <w:p w:rsidR="00223962" w:rsidRPr="00BF4E91" w:rsidRDefault="00223962" w:rsidP="00580AB3">
            <w:pPr>
              <w:spacing w:line="259" w:lineRule="auto"/>
              <w:ind w:left="2"/>
              <w:rPr>
                <w:rFonts w:ascii="Arial" w:hAnsi="Arial" w:cs="Arial"/>
              </w:rPr>
            </w:pPr>
            <w:r w:rsidRPr="00BF4E91">
              <w:rPr>
                <w:rFonts w:ascii="Arial" w:hAnsi="Arial" w:cs="Arial"/>
              </w:rPr>
              <w:t xml:space="preserve">коллектива, психологические особенности личности; </w:t>
            </w:r>
            <w:r w:rsidRPr="00BF4E91">
              <w:rPr>
                <w:rFonts w:ascii="Arial" w:eastAsia="Arial" w:hAnsi="Arial" w:cs="Arial"/>
              </w:rPr>
              <w:t xml:space="preserve"> </w:t>
            </w:r>
            <w:r w:rsidRPr="00BF4E91">
              <w:rPr>
                <w:rFonts w:ascii="Arial" w:hAnsi="Arial" w:cs="Arial"/>
              </w:rPr>
              <w:t>основы проектной деятельности при взаимодействии в коллективе и команде</w:t>
            </w:r>
            <w:r w:rsidRPr="00BF4E91">
              <w:rPr>
                <w:rFonts w:ascii="Arial" w:eastAsia="Arial" w:hAnsi="Arial" w:cs="Arial"/>
              </w:rPr>
              <w:t xml:space="preserve"> </w:t>
            </w:r>
            <w:r w:rsidRPr="00BF4E91">
              <w:rPr>
                <w:rFonts w:ascii="Arial" w:hAnsi="Arial" w:cs="Arial"/>
              </w:rPr>
              <w:t>в ходе профессиональной деятельности, связанной с экономикой страховой организации</w:t>
            </w:r>
            <w:r w:rsidRPr="00BF4E91">
              <w:rPr>
                <w:rFonts w:ascii="Arial" w:eastAsia="Arial" w:hAnsi="Arial" w:cs="Arial"/>
              </w:rPr>
              <w:t xml:space="preserve">. 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E91" w:rsidRDefault="00BF4E91" w:rsidP="00580AB3">
            <w:pPr>
              <w:ind w:left="2"/>
              <w:rPr>
                <w:rFonts w:ascii="Arial" w:hAnsi="Arial" w:cs="Arial"/>
              </w:rPr>
            </w:pPr>
            <w:r>
              <w:rPr>
                <w:rFonts w:ascii="Arial" w:eastAsia="Segoe UI Symbo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 xml:space="preserve">демонстрация знания психологических основ деятельности коллектива и психологических особенностей личности; </w:t>
            </w:r>
          </w:p>
          <w:p w:rsidR="00223962" w:rsidRPr="00BF4E91" w:rsidRDefault="00BF4E91" w:rsidP="00580AB3">
            <w:pPr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 xml:space="preserve">демонстрация понимания проектной деятельности для эффективного взаимодействия и работы в коллективе и команде в ходе профессиональной деятельности </w:t>
            </w:r>
          </w:p>
          <w:p w:rsidR="00223962" w:rsidRPr="00BF4E91" w:rsidRDefault="00223962" w:rsidP="00580AB3">
            <w:pPr>
              <w:spacing w:line="259" w:lineRule="auto"/>
              <w:ind w:left="2" w:right="30"/>
              <w:rPr>
                <w:rFonts w:ascii="Arial" w:hAnsi="Arial" w:cs="Arial"/>
              </w:rPr>
            </w:pPr>
            <w:r w:rsidRPr="00BF4E91">
              <w:rPr>
                <w:rFonts w:ascii="Arial" w:hAnsi="Arial" w:cs="Arial"/>
              </w:rPr>
              <w:t>в области экономики организации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962" w:rsidRDefault="00BF4E91" w:rsidP="00580AB3">
            <w:pPr>
              <w:spacing w:line="239" w:lineRule="auto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>оценка выполнения контрольных работ, тестирования.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  <w:p w:rsidR="00BF4E91" w:rsidRPr="00BF4E91" w:rsidRDefault="00BF4E91" w:rsidP="00BF4E91">
            <w:pPr>
              <w:spacing w:line="239" w:lineRule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>оценка результатов выполнения практической работы;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  <w:p w:rsidR="00223962" w:rsidRPr="00BF4E91" w:rsidRDefault="00BF4E91" w:rsidP="00580AB3">
            <w:pPr>
              <w:spacing w:line="259" w:lineRule="auto"/>
              <w:ind w:right="229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>оценка заданий, выполненных в ходе промежуточной аттестации.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</w:tc>
      </w:tr>
      <w:tr w:rsidR="00223962" w:rsidRPr="00BF4E91" w:rsidTr="00BF4E91">
        <w:trPr>
          <w:trHeight w:val="3821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962" w:rsidRPr="00BF4E91" w:rsidRDefault="00223962" w:rsidP="00580AB3">
            <w:pPr>
              <w:tabs>
                <w:tab w:val="center" w:pos="63"/>
                <w:tab w:val="center" w:pos="1221"/>
              </w:tabs>
              <w:spacing w:line="259" w:lineRule="auto"/>
              <w:rPr>
                <w:rFonts w:ascii="Arial" w:hAnsi="Arial" w:cs="Arial"/>
              </w:rPr>
            </w:pPr>
            <w:r w:rsidRPr="00BF4E91">
              <w:rPr>
                <w:rFonts w:ascii="Arial" w:eastAsia="Calibri" w:hAnsi="Arial" w:cs="Arial"/>
              </w:rPr>
              <w:tab/>
            </w:r>
            <w:r w:rsidRPr="00BF4E91">
              <w:rPr>
                <w:rFonts w:ascii="Arial" w:eastAsia="Segoe UI Symbol" w:hAnsi="Arial" w:cs="Arial"/>
              </w:rPr>
              <w:t></w:t>
            </w:r>
            <w:r w:rsidR="00BF4E91">
              <w:rPr>
                <w:rFonts w:ascii="Arial" w:eastAsia="Arial" w:hAnsi="Arial" w:cs="Arial"/>
              </w:rPr>
              <w:t>-</w:t>
            </w:r>
            <w:r w:rsidRPr="00BF4E91">
              <w:rPr>
                <w:rFonts w:ascii="Arial" w:eastAsia="Arial" w:hAnsi="Arial" w:cs="Arial"/>
              </w:rPr>
              <w:tab/>
            </w:r>
            <w:r w:rsidRPr="00BF4E91">
              <w:rPr>
                <w:rFonts w:ascii="Arial" w:hAnsi="Arial" w:cs="Arial"/>
              </w:rPr>
              <w:t xml:space="preserve">особенности </w:t>
            </w:r>
          </w:p>
          <w:p w:rsidR="00223962" w:rsidRPr="00BF4E91" w:rsidRDefault="00223962" w:rsidP="00580AB3">
            <w:pPr>
              <w:spacing w:line="259" w:lineRule="auto"/>
              <w:ind w:left="2"/>
              <w:rPr>
                <w:rFonts w:ascii="Arial" w:hAnsi="Arial" w:cs="Arial"/>
              </w:rPr>
            </w:pPr>
            <w:r w:rsidRPr="00BF4E91">
              <w:rPr>
                <w:rFonts w:ascii="Arial" w:hAnsi="Arial" w:cs="Arial"/>
              </w:rPr>
              <w:t xml:space="preserve">социального и культурного </w:t>
            </w:r>
          </w:p>
          <w:p w:rsidR="00BF4E91" w:rsidRDefault="00223962" w:rsidP="00580AB3">
            <w:pPr>
              <w:spacing w:line="259" w:lineRule="auto"/>
              <w:ind w:left="2" w:right="147"/>
              <w:rPr>
                <w:rFonts w:ascii="Arial" w:eastAsia="Arial" w:hAnsi="Arial" w:cs="Arial"/>
              </w:rPr>
            </w:pPr>
            <w:r w:rsidRPr="00BF4E91">
              <w:rPr>
                <w:rFonts w:ascii="Arial" w:hAnsi="Arial" w:cs="Arial"/>
              </w:rPr>
              <w:t xml:space="preserve">контекста; 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  <w:p w:rsidR="00223962" w:rsidRPr="00BF4E91" w:rsidRDefault="00BF4E91" w:rsidP="00580AB3">
            <w:pPr>
              <w:spacing w:line="259" w:lineRule="auto"/>
              <w:ind w:left="2" w:right="147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>правила оформления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  <w:r w:rsidR="00223962" w:rsidRPr="00BF4E91">
              <w:rPr>
                <w:rFonts w:ascii="Arial" w:hAnsi="Arial" w:cs="Arial"/>
              </w:rPr>
              <w:t>документов и построения устных сообщений для осуществления устной и письменной коммуникации на государственном языке Российской Федерации с учетом особенностей социального и культурного контекста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  <w:r w:rsidR="00223962" w:rsidRPr="00BF4E91">
              <w:rPr>
                <w:rFonts w:ascii="Arial" w:hAnsi="Arial" w:cs="Arial"/>
              </w:rPr>
              <w:t>в области экономики страховой организации.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E91" w:rsidRDefault="00BF4E91" w:rsidP="00580AB3">
            <w:pPr>
              <w:spacing w:line="259" w:lineRule="auto"/>
              <w:ind w:left="2"/>
              <w:rPr>
                <w:rFonts w:ascii="Arial" w:hAnsi="Arial" w:cs="Arial"/>
              </w:rPr>
            </w:pPr>
            <w:r>
              <w:rPr>
                <w:rFonts w:ascii="Arial" w:eastAsia="Segoe UI Symbo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 xml:space="preserve">демонстрация знания и понимания особенностей социального и культурного контекста; </w:t>
            </w:r>
          </w:p>
          <w:p w:rsidR="00223962" w:rsidRPr="00BF4E91" w:rsidRDefault="00BF4E91" w:rsidP="00580AB3">
            <w:pPr>
              <w:spacing w:line="259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>демонстрация знаний правил оформления документов и построения устных сообщений для осуществления устной и письменной коммуникации в области экономики страховой организации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962" w:rsidRPr="00BF4E91" w:rsidRDefault="00BF4E91" w:rsidP="00580AB3">
            <w:pPr>
              <w:spacing w:after="2" w:line="23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>оценка выполнения контрольных работ, тестирования.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  <w:p w:rsidR="00BF4E91" w:rsidRDefault="00BF4E91" w:rsidP="00580AB3">
            <w:pPr>
              <w:spacing w:line="259" w:lineRule="auto"/>
              <w:ind w:right="229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>оценка результатов выполнения практической работы;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  <w:p w:rsidR="00223962" w:rsidRPr="00BF4E91" w:rsidRDefault="00BF4E91" w:rsidP="00580AB3">
            <w:pPr>
              <w:spacing w:line="259" w:lineRule="auto"/>
              <w:ind w:right="229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>оценка заданий, выполненных в ходе промежуточной аттестации.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</w:tc>
      </w:tr>
      <w:tr w:rsidR="00223962" w:rsidRPr="00BF4E91" w:rsidTr="00BF4E91">
        <w:trPr>
          <w:trHeight w:val="2148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E91" w:rsidRDefault="00BF4E91" w:rsidP="00580AB3">
            <w:pPr>
              <w:spacing w:line="259" w:lineRule="auto"/>
              <w:ind w:left="2" w:right="29"/>
              <w:rPr>
                <w:rFonts w:ascii="Arial" w:hAnsi="Arial" w:cs="Arial"/>
              </w:rPr>
            </w:pPr>
            <w:r>
              <w:rPr>
                <w:rFonts w:ascii="Arial" w:eastAsia="Segoe UI Symbo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>лексический минимум, относящийся к описанию процессов профессиональной деятельности;</w:t>
            </w:r>
          </w:p>
          <w:p w:rsidR="00223962" w:rsidRPr="00BF4E91" w:rsidRDefault="00BF4E91" w:rsidP="00580AB3">
            <w:pPr>
              <w:spacing w:line="259" w:lineRule="auto"/>
              <w:ind w:left="2" w:right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 xml:space="preserve"> правила чтения текстов профессиональной направленности по теме экономики страховой организации.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962" w:rsidRPr="00BF4E91" w:rsidRDefault="00BF4E91" w:rsidP="00580AB3">
            <w:pPr>
              <w:spacing w:line="259" w:lineRule="auto"/>
              <w:ind w:left="2" w:right="204"/>
              <w:rPr>
                <w:rFonts w:ascii="Arial" w:hAnsi="Arial" w:cs="Arial"/>
              </w:rPr>
            </w:pPr>
            <w:r>
              <w:rPr>
                <w:rFonts w:ascii="Arial" w:eastAsia="Segoe UI Symbol" w:hAnsi="Arial" w:cs="Arial"/>
              </w:rPr>
              <w:t xml:space="preserve">- 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  <w:r w:rsidR="00223962" w:rsidRPr="00BF4E91">
              <w:rPr>
                <w:rFonts w:ascii="Arial" w:hAnsi="Arial" w:cs="Arial"/>
              </w:rPr>
              <w:t>демонстрация знаний лексического минимума, правил чтения текстов профессиональной направленности при пользовании   профессиональной документацией по теме экономики страховой организации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962" w:rsidRPr="00BF4E91" w:rsidRDefault="00BF4E91" w:rsidP="00580AB3">
            <w:pPr>
              <w:spacing w:line="23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>оценка выполнения контрольных работ, тестирования.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  <w:p w:rsidR="00BF4E91" w:rsidRDefault="00BF4E91" w:rsidP="00580AB3">
            <w:pPr>
              <w:spacing w:line="259" w:lineRule="auto"/>
              <w:ind w:right="229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>оценка результатов выполнения практической работы;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  <w:p w:rsidR="00223962" w:rsidRPr="00BF4E91" w:rsidRDefault="00BF4E91" w:rsidP="00580AB3">
            <w:pPr>
              <w:spacing w:line="259" w:lineRule="auto"/>
              <w:ind w:right="229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>оценка заданий, выполненных в ходе промежуточной аттестации.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</w:tc>
      </w:tr>
      <w:tr w:rsidR="00223962" w:rsidRPr="00BF4E91" w:rsidTr="00BF4E91">
        <w:trPr>
          <w:trHeight w:val="2124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962" w:rsidRPr="00BF4E91" w:rsidRDefault="00223962" w:rsidP="00223962">
            <w:pPr>
              <w:numPr>
                <w:ilvl w:val="0"/>
                <w:numId w:val="35"/>
              </w:numPr>
              <w:spacing w:line="239" w:lineRule="auto"/>
              <w:ind w:right="11"/>
              <w:rPr>
                <w:rFonts w:ascii="Arial" w:hAnsi="Arial" w:cs="Arial"/>
              </w:rPr>
            </w:pPr>
            <w:r w:rsidRPr="00BF4E91">
              <w:rPr>
                <w:rFonts w:ascii="Arial" w:hAnsi="Arial" w:cs="Arial"/>
              </w:rPr>
              <w:t>методы экономического анализа и учета показателей деятельности организации и ее подразделений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  <w:p w:rsidR="00223962" w:rsidRPr="00BF4E91" w:rsidRDefault="00223962" w:rsidP="00580AB3">
            <w:pPr>
              <w:numPr>
                <w:ilvl w:val="0"/>
                <w:numId w:val="35"/>
              </w:numPr>
              <w:spacing w:line="259" w:lineRule="auto"/>
              <w:ind w:right="11"/>
              <w:rPr>
                <w:rFonts w:ascii="Arial" w:eastAsia="Arial" w:hAnsi="Arial" w:cs="Arial"/>
              </w:rPr>
            </w:pPr>
            <w:r w:rsidRPr="00BF4E91">
              <w:rPr>
                <w:rFonts w:ascii="Arial" w:hAnsi="Arial" w:cs="Arial"/>
              </w:rPr>
              <w:t>классификация методов и приемов, используемых при анализе финансово</w:t>
            </w:r>
            <w:r w:rsidR="00BF4E91" w:rsidRPr="00BF4E91">
              <w:rPr>
                <w:rFonts w:ascii="Arial" w:hAnsi="Arial" w:cs="Arial"/>
              </w:rPr>
              <w:t>-</w:t>
            </w:r>
            <w:r w:rsidRPr="00BF4E91">
              <w:rPr>
                <w:rFonts w:ascii="Arial" w:hAnsi="Arial" w:cs="Arial"/>
              </w:rPr>
              <w:t>хозяйственной деятельности организации;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  <w:p w:rsidR="00BF4E91" w:rsidRPr="00BF4E91" w:rsidRDefault="00BF4E91" w:rsidP="00BF4E91">
            <w:pPr>
              <w:numPr>
                <w:ilvl w:val="0"/>
                <w:numId w:val="37"/>
              </w:numPr>
              <w:spacing w:after="2" w:line="238" w:lineRule="auto"/>
              <w:rPr>
                <w:rFonts w:ascii="Arial" w:hAnsi="Arial" w:cs="Arial"/>
              </w:rPr>
            </w:pPr>
            <w:r w:rsidRPr="00BF4E91">
              <w:rPr>
                <w:rFonts w:ascii="Arial" w:hAnsi="Arial" w:cs="Arial"/>
              </w:rPr>
              <w:t>система показателей продаж страховой организации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  <w:p w:rsidR="00BF4E91" w:rsidRPr="00BF4E91" w:rsidRDefault="00BF4E91" w:rsidP="00BF4E91">
            <w:pPr>
              <w:numPr>
                <w:ilvl w:val="0"/>
                <w:numId w:val="37"/>
              </w:numPr>
              <w:spacing w:line="239" w:lineRule="auto"/>
              <w:rPr>
                <w:rFonts w:ascii="Arial" w:hAnsi="Arial" w:cs="Arial"/>
              </w:rPr>
            </w:pPr>
            <w:r w:rsidRPr="00BF4E91">
              <w:rPr>
                <w:rFonts w:ascii="Arial" w:hAnsi="Arial" w:cs="Arial"/>
              </w:rPr>
              <w:t>структура доходов и расходов страховой организации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  <w:p w:rsidR="00BF4E91" w:rsidRPr="00BF4E91" w:rsidRDefault="00BF4E91" w:rsidP="00580AB3">
            <w:pPr>
              <w:spacing w:line="259" w:lineRule="auto"/>
              <w:ind w:left="2"/>
              <w:rPr>
                <w:rFonts w:ascii="Arial" w:hAnsi="Arial" w:cs="Arial"/>
              </w:rPr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962" w:rsidRPr="00BF4E91" w:rsidRDefault="00BF4E91" w:rsidP="00BF4E91">
            <w:pPr>
              <w:spacing w:after="34" w:line="241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>демонстрация знаний методов экономического анализа и учета показателей деятельности организации и ее подразделений;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  <w:p w:rsidR="00BF4E91" w:rsidRDefault="00BF4E91" w:rsidP="00BF4E91">
            <w:pPr>
              <w:spacing w:line="259" w:lineRule="auto"/>
              <w:ind w:left="2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>демонстрация понимания принципов классификации методов и приемов, используемых при анализе финансово</w:t>
            </w:r>
            <w:r w:rsidR="00223962" w:rsidRPr="00BF4E91">
              <w:rPr>
                <w:rFonts w:ascii="Arial" w:eastAsia="Arial" w:hAnsi="Arial" w:cs="Arial"/>
              </w:rPr>
              <w:t>-</w:t>
            </w:r>
            <w:r w:rsidR="00223962" w:rsidRPr="00BF4E91">
              <w:rPr>
                <w:rFonts w:ascii="Arial" w:hAnsi="Arial" w:cs="Arial"/>
              </w:rPr>
              <w:t>хозяйственной</w:t>
            </w:r>
            <w:r w:rsidRPr="00BF4E91">
              <w:rPr>
                <w:rFonts w:ascii="Arial" w:hAnsi="Arial" w:cs="Arial"/>
              </w:rPr>
              <w:t xml:space="preserve"> деятельности организации;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  <w:p w:rsidR="00223962" w:rsidRPr="00BF4E91" w:rsidRDefault="00BF4E91" w:rsidP="00BF4E91">
            <w:pPr>
              <w:spacing w:line="259" w:lineRule="auto"/>
              <w:ind w:left="2"/>
              <w:rPr>
                <w:rFonts w:ascii="Arial" w:hAnsi="Arial" w:cs="Arial"/>
              </w:rPr>
            </w:pPr>
            <w:r>
              <w:rPr>
                <w:rFonts w:ascii="Arial" w:eastAsia="Segoe UI Symbol" w:hAnsi="Arial" w:cs="Arial"/>
              </w:rPr>
              <w:t xml:space="preserve">- </w:t>
            </w:r>
            <w:r w:rsidRPr="00BF4E91">
              <w:rPr>
                <w:rFonts w:ascii="Arial" w:hAnsi="Arial" w:cs="Arial"/>
              </w:rPr>
              <w:t>демонстрация знаний показателей продаж страховой организации и основных статей доходов и расходов</w:t>
            </w:r>
            <w:r w:rsidR="00223962" w:rsidRPr="00BF4E9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962" w:rsidRDefault="00BF4E91" w:rsidP="00580AB3">
            <w:pPr>
              <w:spacing w:after="1" w:line="239" w:lineRule="auto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>оценка выполнения контрольных работ, тестирования.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  <w:p w:rsidR="00BF4E91" w:rsidRDefault="00BF4E91" w:rsidP="00BF4E91">
            <w:pPr>
              <w:spacing w:after="1" w:line="239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t xml:space="preserve"> </w:t>
            </w:r>
            <w:r w:rsidR="00223962" w:rsidRPr="00BF4E91">
              <w:rPr>
                <w:rFonts w:ascii="Arial" w:hAnsi="Arial" w:cs="Arial"/>
              </w:rPr>
              <w:t>оценка результатов выполнения практической работы;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  <w:p w:rsidR="00223962" w:rsidRPr="00BF4E91" w:rsidRDefault="00BF4E91" w:rsidP="00BF4E91">
            <w:pPr>
              <w:spacing w:after="1" w:line="239" w:lineRule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>оценка заданий, выполненных в ходе промежуточной аттестации.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</w:tc>
      </w:tr>
    </w:tbl>
    <w:p w:rsidR="00223962" w:rsidRPr="00BF4E91" w:rsidRDefault="00223962" w:rsidP="00223962">
      <w:pPr>
        <w:spacing w:line="259" w:lineRule="auto"/>
        <w:ind w:left="-1702" w:right="11347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856" w:type="dxa"/>
        <w:tblInd w:w="-108" w:type="dxa"/>
        <w:tblCellMar>
          <w:top w:w="48" w:type="dxa"/>
          <w:left w:w="106" w:type="dxa"/>
          <w:right w:w="72" w:type="dxa"/>
        </w:tblCellMar>
        <w:tblLook w:val="04A0" w:firstRow="1" w:lastRow="0" w:firstColumn="1" w:lastColumn="0" w:noHBand="0" w:noVBand="1"/>
      </w:tblPr>
      <w:tblGrid>
        <w:gridCol w:w="3475"/>
        <w:gridCol w:w="3299"/>
        <w:gridCol w:w="3082"/>
      </w:tblGrid>
      <w:tr w:rsidR="00223962" w:rsidRPr="00BF4E91" w:rsidTr="00027927">
        <w:trPr>
          <w:trHeight w:val="480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962" w:rsidRPr="00BF4E91" w:rsidRDefault="00223962" w:rsidP="00580AB3">
            <w:pPr>
              <w:spacing w:line="259" w:lineRule="auto"/>
              <w:ind w:right="39"/>
              <w:jc w:val="center"/>
              <w:rPr>
                <w:rFonts w:ascii="Arial" w:hAnsi="Arial" w:cs="Arial"/>
              </w:rPr>
            </w:pPr>
            <w:r w:rsidRPr="00BF4E91">
              <w:rPr>
                <w:rFonts w:ascii="Arial" w:eastAsia="Arial" w:hAnsi="Arial" w:cs="Arial"/>
                <w:b/>
              </w:rPr>
              <w:t xml:space="preserve">Результаты обучения 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962" w:rsidRPr="00BF4E91" w:rsidRDefault="00223962" w:rsidP="00580AB3">
            <w:pPr>
              <w:spacing w:line="259" w:lineRule="auto"/>
              <w:ind w:right="38"/>
              <w:jc w:val="center"/>
              <w:rPr>
                <w:rFonts w:ascii="Arial" w:hAnsi="Arial" w:cs="Arial"/>
              </w:rPr>
            </w:pPr>
            <w:r w:rsidRPr="00BF4E91">
              <w:rPr>
                <w:rFonts w:ascii="Arial" w:eastAsia="Arial" w:hAnsi="Arial" w:cs="Arial"/>
                <w:b/>
              </w:rPr>
              <w:t xml:space="preserve">Критерии оценки 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962" w:rsidRPr="00BF4E91" w:rsidRDefault="00223962" w:rsidP="00580AB3">
            <w:pPr>
              <w:spacing w:line="259" w:lineRule="auto"/>
              <w:ind w:right="40"/>
              <w:jc w:val="center"/>
              <w:rPr>
                <w:rFonts w:ascii="Arial" w:hAnsi="Arial" w:cs="Arial"/>
              </w:rPr>
            </w:pPr>
            <w:r w:rsidRPr="00BF4E91">
              <w:rPr>
                <w:rFonts w:ascii="Arial" w:eastAsia="Arial" w:hAnsi="Arial" w:cs="Arial"/>
                <w:b/>
              </w:rPr>
              <w:t xml:space="preserve">Формы и методы оценки </w:t>
            </w:r>
          </w:p>
        </w:tc>
      </w:tr>
      <w:tr w:rsidR="00223962" w:rsidRPr="00BF4E91" w:rsidTr="00580AB3">
        <w:trPr>
          <w:trHeight w:val="262"/>
        </w:trPr>
        <w:tc>
          <w:tcPr>
            <w:tcW w:w="9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962" w:rsidRPr="00BF4E91" w:rsidRDefault="00223962" w:rsidP="00580AB3">
            <w:pPr>
              <w:spacing w:line="259" w:lineRule="auto"/>
              <w:ind w:left="2"/>
              <w:rPr>
                <w:rFonts w:ascii="Arial" w:hAnsi="Arial" w:cs="Arial"/>
              </w:rPr>
            </w:pPr>
            <w:r w:rsidRPr="00BF4E91">
              <w:rPr>
                <w:rFonts w:ascii="Arial" w:hAnsi="Arial" w:cs="Arial"/>
              </w:rPr>
              <w:t>Перечень умений, осваиваемых в рамках дисциплины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</w:tc>
      </w:tr>
      <w:tr w:rsidR="00223962" w:rsidRPr="00BF4E91" w:rsidTr="00027927">
        <w:trPr>
          <w:trHeight w:val="3059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927" w:rsidRDefault="00027927" w:rsidP="00027927">
            <w:pPr>
              <w:spacing w:line="241" w:lineRule="auto"/>
              <w:ind w:left="2" w:right="212"/>
              <w:rPr>
                <w:rFonts w:ascii="Arial" w:eastAsia="Segoe UI Symbo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 xml:space="preserve">распознавать и анализировать задачу в профессиональном и социальном контексте, выделять этапы ее решения; 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  <w:p w:rsidR="00223962" w:rsidRPr="00BF4E91" w:rsidRDefault="00027927" w:rsidP="00027927">
            <w:pPr>
              <w:spacing w:line="241" w:lineRule="auto"/>
              <w:ind w:left="2" w:right="212"/>
              <w:rPr>
                <w:rFonts w:ascii="Arial" w:hAnsi="Arial" w:cs="Arial"/>
              </w:rPr>
            </w:pPr>
            <w:r>
              <w:rPr>
                <w:rFonts w:ascii="Arial" w:eastAsia="Segoe UI Symbo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 xml:space="preserve">выявлять и эффективно искать информацию, необходимую для решения задачи; 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  <w:p w:rsidR="00223962" w:rsidRPr="00BF4E91" w:rsidRDefault="00027927" w:rsidP="00027927">
            <w:pPr>
              <w:spacing w:after="25" w:line="247" w:lineRule="auto"/>
              <w:ind w:left="2" w:right="21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 xml:space="preserve">составлять план действия; 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  <w:p w:rsidR="00027927" w:rsidRDefault="00027927" w:rsidP="00027927">
            <w:pPr>
              <w:spacing w:line="259" w:lineRule="auto"/>
              <w:ind w:left="2" w:right="21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>определять необходимые ресурсы;</w:t>
            </w:r>
          </w:p>
          <w:p w:rsidR="00223962" w:rsidRPr="00BF4E91" w:rsidRDefault="00027927" w:rsidP="00027927">
            <w:pPr>
              <w:spacing w:line="259" w:lineRule="auto"/>
              <w:ind w:left="2" w:right="21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  <w:r w:rsidR="00223962" w:rsidRPr="00BF4E91">
              <w:rPr>
                <w:rFonts w:ascii="Arial" w:hAnsi="Arial" w:cs="Arial"/>
              </w:rPr>
              <w:t>реализовывать план решения задач в области экономики страховой организации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962" w:rsidRPr="00BF4E91" w:rsidRDefault="00027927" w:rsidP="00027927">
            <w:pPr>
              <w:spacing w:after="32"/>
              <w:ind w:left="2" w:right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>демонстрация умения своевременно и точно распознавать задачу в профессиональном и социальном контексте в области экономики страховой организации</w:t>
            </w:r>
            <w:r w:rsidR="00223962" w:rsidRPr="00BF4E91">
              <w:rPr>
                <w:rFonts w:ascii="Arial" w:eastAsia="Arial" w:hAnsi="Arial" w:cs="Arial"/>
              </w:rPr>
              <w:t xml:space="preserve">; </w:t>
            </w:r>
          </w:p>
          <w:p w:rsidR="00223962" w:rsidRPr="00BF4E91" w:rsidRDefault="00027927" w:rsidP="00027927">
            <w:pPr>
              <w:spacing w:line="259" w:lineRule="auto"/>
              <w:ind w:left="2" w:right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>демонстрация обоснованного применения методов решения профессиональных задач в области экономики страховой организации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962" w:rsidRPr="00BF4E91" w:rsidRDefault="00027927" w:rsidP="00027927">
            <w:pPr>
              <w:spacing w:line="23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э</w:t>
            </w:r>
            <w:r w:rsidR="00223962" w:rsidRPr="00BF4E91">
              <w:rPr>
                <w:rFonts w:ascii="Arial" w:hAnsi="Arial" w:cs="Arial"/>
              </w:rPr>
              <w:t>кспертное наблюдение и оценка деятельности студента в процессе освоения образовательной программы на практических занятиях, при выполнении индивидуальных домашних заданий.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</w:tc>
      </w:tr>
      <w:tr w:rsidR="00223962" w:rsidRPr="00BF4E91" w:rsidTr="00027927">
        <w:trPr>
          <w:trHeight w:val="3714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962" w:rsidRPr="00BF4E91" w:rsidRDefault="00027927" w:rsidP="00027927">
            <w:pPr>
              <w:spacing w:after="30" w:line="242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 xml:space="preserve">определять необходимые источники информации; 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  <w:p w:rsidR="00223962" w:rsidRPr="00BF4E91" w:rsidRDefault="00027927" w:rsidP="00027927">
            <w:pPr>
              <w:spacing w:after="34" w:line="241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 xml:space="preserve">использовать различные цифровые средства и современное программное обеспечение для поиска информации; 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  <w:p w:rsidR="00027927" w:rsidRDefault="00027927" w:rsidP="00027927">
            <w:pPr>
              <w:spacing w:line="259" w:lineRule="auto"/>
              <w:ind w:left="2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 xml:space="preserve">структурировать получаемую информацию; выделять наиболее значимое в перечне информации; оценивать практическую значимость результатов поиска; 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  <w:p w:rsidR="00223962" w:rsidRPr="00BF4E91" w:rsidRDefault="00027927" w:rsidP="00027927">
            <w:pPr>
              <w:spacing w:line="259" w:lineRule="auto"/>
              <w:ind w:left="2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>оформлять результаты поиска для выполнения задач в области экономики страховой организации.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962" w:rsidRPr="00BF4E91" w:rsidRDefault="00027927" w:rsidP="00027927">
            <w:pPr>
              <w:spacing w:after="31" w:line="241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>демонстрация умения определять необходимые источники информации; структурировать получаемую информацию;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  <w:p w:rsidR="00223962" w:rsidRPr="00BF4E91" w:rsidRDefault="00027927" w:rsidP="00027927">
            <w:pPr>
              <w:spacing w:line="259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>демонстрация поиска, анализа и интерпретации полученной информации с использованием современного программного обеспечения и цифровых средств для качественного выполнения профессиональных задач в области экономики страховой организации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962" w:rsidRPr="00BF4E91" w:rsidRDefault="00027927" w:rsidP="00580AB3">
            <w:pPr>
              <w:spacing w:line="259" w:lineRule="auto"/>
              <w:ind w:right="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э</w:t>
            </w:r>
            <w:r w:rsidRPr="00BF4E91">
              <w:rPr>
                <w:rFonts w:ascii="Arial" w:hAnsi="Arial" w:cs="Arial"/>
              </w:rPr>
              <w:t xml:space="preserve">кспертное наблюдение и оценка деятельности студента в процессе освоения образовательной программы на практических занятиях, при выполнении </w:t>
            </w:r>
            <w:r>
              <w:rPr>
                <w:rFonts w:ascii="Arial" w:hAnsi="Arial" w:cs="Arial"/>
              </w:rPr>
              <w:t>индивидуальных домашних заданий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</w:tc>
      </w:tr>
      <w:tr w:rsidR="00223962" w:rsidRPr="00BF4E91" w:rsidTr="00027927">
        <w:trPr>
          <w:trHeight w:val="368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927" w:rsidRPr="00027927" w:rsidRDefault="00223962" w:rsidP="00027927">
            <w:pPr>
              <w:tabs>
                <w:tab w:val="center" w:pos="63"/>
                <w:tab w:val="center" w:pos="1170"/>
              </w:tabs>
              <w:spacing w:line="259" w:lineRule="auto"/>
              <w:rPr>
                <w:rFonts w:ascii="Arial" w:hAnsi="Arial" w:cs="Arial"/>
              </w:rPr>
            </w:pPr>
            <w:r w:rsidRPr="00BF4E91">
              <w:rPr>
                <w:rFonts w:ascii="Arial" w:eastAsia="Calibri" w:hAnsi="Arial" w:cs="Arial"/>
              </w:rPr>
              <w:tab/>
            </w:r>
            <w:r w:rsidR="00027927">
              <w:rPr>
                <w:rFonts w:ascii="Arial" w:eastAsia="Segoe UI Symbol" w:hAnsi="Arial" w:cs="Arial"/>
              </w:rPr>
              <w:t xml:space="preserve">- </w:t>
            </w:r>
            <w:r w:rsidRPr="00BF4E91">
              <w:rPr>
                <w:rFonts w:ascii="Arial" w:hAnsi="Arial" w:cs="Arial"/>
              </w:rPr>
              <w:t>определять актуальность нормативно</w:t>
            </w:r>
            <w:r w:rsidR="00027927">
              <w:rPr>
                <w:rFonts w:ascii="Arial" w:hAnsi="Arial" w:cs="Arial"/>
              </w:rPr>
              <w:t>--</w:t>
            </w:r>
            <w:r w:rsidRPr="00BF4E91">
              <w:rPr>
                <w:rFonts w:ascii="Arial" w:hAnsi="Arial" w:cs="Arial"/>
              </w:rPr>
              <w:t>правовой документации в профессиональной деятельности;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  <w:p w:rsidR="00027927" w:rsidRPr="00BF4E91" w:rsidRDefault="00027927" w:rsidP="00027927">
            <w:pPr>
              <w:spacing w:line="238" w:lineRule="auto"/>
              <w:ind w:left="2" w:right="180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  <w:r w:rsidR="00223962" w:rsidRPr="00BF4E91">
              <w:rPr>
                <w:rFonts w:ascii="Arial" w:eastAsia="Arial" w:hAnsi="Arial" w:cs="Arial"/>
              </w:rPr>
              <w:tab/>
            </w:r>
            <w:r w:rsidR="00223962" w:rsidRPr="00BF4E91">
              <w:rPr>
                <w:rFonts w:ascii="Arial" w:hAnsi="Arial" w:cs="Arial"/>
              </w:rPr>
              <w:t xml:space="preserve">применять современную научную </w:t>
            </w:r>
            <w:r w:rsidRPr="00BF4E91">
              <w:rPr>
                <w:rFonts w:ascii="Arial" w:hAnsi="Arial" w:cs="Arial"/>
              </w:rPr>
              <w:t xml:space="preserve">профессиональную терминологию; 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  <w:p w:rsidR="00027927" w:rsidRPr="00BF4E91" w:rsidRDefault="00027927" w:rsidP="00027927">
            <w:pPr>
              <w:spacing w:after="1"/>
              <w:ind w:left="2" w:right="11"/>
              <w:rPr>
                <w:rFonts w:ascii="Arial" w:hAnsi="Arial" w:cs="Arial"/>
              </w:rPr>
            </w:pPr>
            <w:r>
              <w:rPr>
                <w:rFonts w:ascii="Arial" w:eastAsia="Segoe UI Symbol" w:hAnsi="Arial" w:cs="Arial"/>
              </w:rPr>
              <w:t xml:space="preserve">- </w:t>
            </w:r>
            <w:r w:rsidRPr="00BF4E91">
              <w:rPr>
                <w:rFonts w:ascii="Arial" w:hAnsi="Arial" w:cs="Arial"/>
              </w:rPr>
              <w:t>определять и выстраивать траектории профессионального развития и самообразования при планировании собственного профессионального и личностного развития, предпринимательской деятельности</w:t>
            </w:r>
            <w:r w:rsidRPr="00BF4E91">
              <w:rPr>
                <w:rFonts w:ascii="Arial" w:eastAsia="Arial" w:hAnsi="Arial" w:cs="Arial"/>
              </w:rPr>
              <w:t xml:space="preserve"> </w:t>
            </w:r>
            <w:r w:rsidRPr="00BF4E91">
              <w:rPr>
                <w:rFonts w:ascii="Arial" w:hAnsi="Arial" w:cs="Arial"/>
              </w:rPr>
              <w:t>в профессиональной области;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  <w:p w:rsidR="00223962" w:rsidRPr="00BF4E91" w:rsidRDefault="00027927" w:rsidP="00027927">
            <w:pPr>
              <w:spacing w:line="259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BF4E91">
              <w:rPr>
                <w:rFonts w:ascii="Arial" w:hAnsi="Arial" w:cs="Arial"/>
              </w:rPr>
              <w:t>использовать знания по финансовой грамотности в области экономики организации</w:t>
            </w:r>
            <w:r w:rsidRPr="00BF4E91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927" w:rsidRDefault="00027927" w:rsidP="00580AB3">
            <w:pPr>
              <w:spacing w:line="259" w:lineRule="auto"/>
              <w:ind w:left="2"/>
              <w:rPr>
                <w:rFonts w:ascii="Arial" w:hAnsi="Arial" w:cs="Arial"/>
              </w:rPr>
            </w:pPr>
            <w:r>
              <w:rPr>
                <w:rFonts w:ascii="Arial" w:eastAsia="Segoe UI Symbo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 xml:space="preserve">демонстрация интереса к актуальному развитию профессиональной отрасли; </w:t>
            </w:r>
          </w:p>
          <w:p w:rsidR="00027927" w:rsidRDefault="00027927" w:rsidP="00027927">
            <w:pPr>
              <w:ind w:left="2" w:right="137"/>
              <w:rPr>
                <w:rFonts w:ascii="Arial" w:eastAsia="Segoe UI Symbo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 xml:space="preserve">демонстрация выстраивания траектории профессионального развития и самообразования, планирования повышения </w:t>
            </w:r>
            <w:r w:rsidRPr="00BF4E91">
              <w:rPr>
                <w:rFonts w:ascii="Arial" w:hAnsi="Arial" w:cs="Arial"/>
              </w:rPr>
              <w:t>квалификации в профессиональной области.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  <w:p w:rsidR="00027927" w:rsidRPr="00BF4E91" w:rsidRDefault="00027927" w:rsidP="00027927">
            <w:pPr>
              <w:ind w:left="2" w:right="137"/>
              <w:rPr>
                <w:rFonts w:ascii="Arial" w:hAnsi="Arial" w:cs="Arial"/>
              </w:rPr>
            </w:pPr>
            <w:r>
              <w:rPr>
                <w:rFonts w:ascii="Arial" w:eastAsia="Segoe UI Symbol" w:hAnsi="Arial" w:cs="Arial"/>
              </w:rPr>
              <w:t xml:space="preserve">- </w:t>
            </w:r>
            <w:r w:rsidRPr="00BF4E91">
              <w:rPr>
                <w:rFonts w:ascii="Arial" w:hAnsi="Arial" w:cs="Arial"/>
              </w:rPr>
              <w:t xml:space="preserve">демонстрация способности к организации самостоятельных занятий при изучении общепрофессиональной </w:t>
            </w:r>
          </w:p>
          <w:p w:rsidR="00027927" w:rsidRPr="00BF4E91" w:rsidRDefault="00027927" w:rsidP="00027927">
            <w:pPr>
              <w:spacing w:after="14" w:line="259" w:lineRule="auto"/>
              <w:ind w:left="2"/>
              <w:rPr>
                <w:rFonts w:ascii="Arial" w:hAnsi="Arial" w:cs="Arial"/>
              </w:rPr>
            </w:pPr>
            <w:r w:rsidRPr="00BF4E91">
              <w:rPr>
                <w:rFonts w:ascii="Arial" w:hAnsi="Arial" w:cs="Arial"/>
              </w:rPr>
              <w:t>дисциплины;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  <w:p w:rsidR="00027927" w:rsidRPr="00BF4E91" w:rsidRDefault="00027927" w:rsidP="00027927">
            <w:pPr>
              <w:spacing w:line="241" w:lineRule="auto"/>
              <w:ind w:left="2"/>
              <w:rPr>
                <w:rFonts w:ascii="Arial" w:hAnsi="Arial" w:cs="Arial"/>
              </w:rPr>
            </w:pPr>
            <w:r>
              <w:rPr>
                <w:rFonts w:ascii="Arial" w:eastAsia="Segoe UI Symbol" w:hAnsi="Arial" w:cs="Arial"/>
              </w:rPr>
              <w:t xml:space="preserve">- </w:t>
            </w:r>
            <w:r w:rsidRPr="00BF4E91">
              <w:rPr>
                <w:rFonts w:ascii="Arial" w:hAnsi="Arial" w:cs="Arial"/>
              </w:rPr>
              <w:t>демонстрация умения представлять собственные проекты в предпринимательской деятельности;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  <w:p w:rsidR="00223962" w:rsidRPr="00BF4E91" w:rsidRDefault="00027927" w:rsidP="00027927">
            <w:pPr>
              <w:spacing w:line="259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BF4E91">
              <w:rPr>
                <w:rFonts w:ascii="Arial" w:hAnsi="Arial" w:cs="Arial"/>
              </w:rPr>
              <w:t>демонстрация применения знаний по финансовой грамотности в области экономики страховой организации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962" w:rsidRPr="00BF4E91" w:rsidRDefault="00027927" w:rsidP="00580AB3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э</w:t>
            </w:r>
            <w:r w:rsidRPr="00BF4E91">
              <w:rPr>
                <w:rFonts w:ascii="Arial" w:hAnsi="Arial" w:cs="Arial"/>
              </w:rPr>
              <w:t xml:space="preserve">кспертное наблюдение и оценка деятельности студента в процессе освоения образовательной программы на практических занятиях, при выполнении </w:t>
            </w:r>
            <w:r>
              <w:rPr>
                <w:rFonts w:ascii="Arial" w:hAnsi="Arial" w:cs="Arial"/>
              </w:rPr>
              <w:t>индивидуальных домашних заданий</w:t>
            </w:r>
            <w:r w:rsidR="00223962" w:rsidRPr="00BF4E91">
              <w:rPr>
                <w:rFonts w:ascii="Arial" w:hAnsi="Arial" w:cs="Arial"/>
              </w:rPr>
              <w:t xml:space="preserve"> </w:t>
            </w:r>
          </w:p>
        </w:tc>
      </w:tr>
    </w:tbl>
    <w:p w:rsidR="00223962" w:rsidRPr="00BF4E91" w:rsidRDefault="00223962" w:rsidP="00223962">
      <w:pPr>
        <w:spacing w:line="259" w:lineRule="auto"/>
        <w:ind w:left="-1702" w:right="11347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856" w:type="dxa"/>
        <w:tblInd w:w="-108" w:type="dxa"/>
        <w:tblCellMar>
          <w:top w:w="48" w:type="dxa"/>
          <w:left w:w="106" w:type="dxa"/>
          <w:right w:w="51" w:type="dxa"/>
        </w:tblCellMar>
        <w:tblLook w:val="04A0" w:firstRow="1" w:lastRow="0" w:firstColumn="1" w:lastColumn="0" w:noHBand="0" w:noVBand="1"/>
      </w:tblPr>
      <w:tblGrid>
        <w:gridCol w:w="3084"/>
        <w:gridCol w:w="3690"/>
        <w:gridCol w:w="3082"/>
      </w:tblGrid>
      <w:tr w:rsidR="00223962" w:rsidRPr="00BF4E91" w:rsidTr="00027927">
        <w:trPr>
          <w:trHeight w:val="480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962" w:rsidRPr="00BF4E91" w:rsidRDefault="00223962" w:rsidP="00580AB3">
            <w:pPr>
              <w:spacing w:line="259" w:lineRule="auto"/>
              <w:ind w:right="51"/>
              <w:jc w:val="center"/>
              <w:rPr>
                <w:rFonts w:ascii="Arial" w:hAnsi="Arial" w:cs="Arial"/>
              </w:rPr>
            </w:pPr>
            <w:r w:rsidRPr="00BF4E91">
              <w:rPr>
                <w:rFonts w:ascii="Arial" w:eastAsia="Arial" w:hAnsi="Arial" w:cs="Arial"/>
                <w:b/>
              </w:rPr>
              <w:lastRenderedPageBreak/>
              <w:t xml:space="preserve">Результаты обучения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962" w:rsidRPr="00BF4E91" w:rsidRDefault="00223962" w:rsidP="00580AB3">
            <w:pPr>
              <w:spacing w:line="259" w:lineRule="auto"/>
              <w:ind w:right="50"/>
              <w:jc w:val="center"/>
              <w:rPr>
                <w:rFonts w:ascii="Arial" w:hAnsi="Arial" w:cs="Arial"/>
              </w:rPr>
            </w:pPr>
            <w:r w:rsidRPr="00BF4E91">
              <w:rPr>
                <w:rFonts w:ascii="Arial" w:eastAsia="Arial" w:hAnsi="Arial" w:cs="Arial"/>
                <w:b/>
              </w:rPr>
              <w:t xml:space="preserve">Критерии оценки 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962" w:rsidRPr="00BF4E91" w:rsidRDefault="00223962" w:rsidP="00580AB3">
            <w:pPr>
              <w:spacing w:line="259" w:lineRule="auto"/>
              <w:ind w:right="52"/>
              <w:jc w:val="center"/>
              <w:rPr>
                <w:rFonts w:ascii="Arial" w:hAnsi="Arial" w:cs="Arial"/>
              </w:rPr>
            </w:pPr>
            <w:r w:rsidRPr="00BF4E91">
              <w:rPr>
                <w:rFonts w:ascii="Arial" w:eastAsia="Arial" w:hAnsi="Arial" w:cs="Arial"/>
                <w:b/>
              </w:rPr>
              <w:t xml:space="preserve">Формы и методы оценки </w:t>
            </w:r>
          </w:p>
        </w:tc>
      </w:tr>
      <w:tr w:rsidR="00C256E5" w:rsidRPr="00BF4E91" w:rsidTr="00580AB3">
        <w:trPr>
          <w:trHeight w:val="480"/>
        </w:trPr>
        <w:tc>
          <w:tcPr>
            <w:tcW w:w="9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6E5" w:rsidRPr="00BF4E91" w:rsidRDefault="00C256E5" w:rsidP="00C256E5">
            <w:pPr>
              <w:spacing w:line="259" w:lineRule="auto"/>
              <w:ind w:right="52"/>
              <w:rPr>
                <w:rFonts w:ascii="Arial" w:eastAsia="Arial" w:hAnsi="Arial" w:cs="Arial"/>
                <w:b/>
              </w:rPr>
            </w:pPr>
            <w:r w:rsidRPr="00BF4E91">
              <w:rPr>
                <w:rFonts w:ascii="Arial" w:hAnsi="Arial" w:cs="Arial"/>
              </w:rPr>
              <w:t>Перечень знаний, осваиваемых в рамках дисциплины</w:t>
            </w:r>
          </w:p>
        </w:tc>
      </w:tr>
      <w:tr w:rsidR="00223962" w:rsidRPr="00BF4E91" w:rsidTr="00027927">
        <w:trPr>
          <w:trHeight w:val="2105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962" w:rsidRPr="00BF4E91" w:rsidRDefault="00027927" w:rsidP="00580AB3">
            <w:pPr>
              <w:spacing w:line="259" w:lineRule="auto"/>
              <w:ind w:left="2" w:right="152"/>
              <w:rPr>
                <w:rFonts w:ascii="Arial" w:hAnsi="Arial" w:cs="Arial"/>
              </w:rPr>
            </w:pPr>
            <w:r>
              <w:rPr>
                <w:rFonts w:ascii="Arial" w:eastAsia="Segoe UI Symbol" w:hAnsi="Arial" w:cs="Arial"/>
              </w:rPr>
              <w:t>-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  <w:r w:rsidR="00223962" w:rsidRPr="00BF4E91">
              <w:rPr>
                <w:rFonts w:ascii="Arial" w:hAnsi="Arial" w:cs="Arial"/>
              </w:rPr>
              <w:t xml:space="preserve">организовывать работу коллектива и </w:t>
            </w:r>
            <w:r w:rsidRPr="00BF4E91">
              <w:rPr>
                <w:rFonts w:ascii="Arial" w:hAnsi="Arial" w:cs="Arial"/>
              </w:rPr>
              <w:t xml:space="preserve">команды; </w:t>
            </w:r>
            <w:r w:rsidRPr="00BF4E91">
              <w:rPr>
                <w:rFonts w:ascii="Arial" w:eastAsia="Arial" w:hAnsi="Arial" w:cs="Arial"/>
              </w:rPr>
              <w:t>взаимодействовать</w:t>
            </w:r>
            <w:r w:rsidR="00223962" w:rsidRPr="00BF4E91">
              <w:rPr>
                <w:rFonts w:ascii="Arial" w:hAnsi="Arial" w:cs="Arial"/>
              </w:rPr>
              <w:t xml:space="preserve"> с коллегами, руководством, клиентами в ходе профессиональной деятельности, связанной с экономикой страховой организации.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962" w:rsidRPr="00BF4E91" w:rsidRDefault="00027927" w:rsidP="00027927">
            <w:pPr>
              <w:spacing w:line="243" w:lineRule="auto"/>
              <w:ind w:left="2"/>
              <w:rPr>
                <w:rFonts w:ascii="Arial" w:hAnsi="Arial" w:cs="Arial"/>
              </w:rPr>
            </w:pPr>
            <w:r>
              <w:rPr>
                <w:rFonts w:ascii="Arial" w:eastAsia="Segoe UI Symbo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>демонстрация умения сотрудничать при работе в команде и в коллективе с обучающимися, преподавателями и представителями работодателей в процессе обучения основам экономики страховой организации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962" w:rsidRPr="00BF4E91" w:rsidRDefault="00027927" w:rsidP="00580AB3">
            <w:pPr>
              <w:spacing w:line="259" w:lineRule="auto"/>
              <w:ind w:right="7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э</w:t>
            </w:r>
            <w:r w:rsidRPr="00BF4E91">
              <w:rPr>
                <w:rFonts w:ascii="Arial" w:hAnsi="Arial" w:cs="Arial"/>
              </w:rPr>
              <w:t xml:space="preserve">кспертное наблюдение и оценка деятельности студента в процессе освоения образовательной программы на практических занятиях, при выполнении </w:t>
            </w:r>
            <w:r>
              <w:rPr>
                <w:rFonts w:ascii="Arial" w:hAnsi="Arial" w:cs="Arial"/>
              </w:rPr>
              <w:t>индивидуальных домашних заданий</w:t>
            </w:r>
          </w:p>
        </w:tc>
      </w:tr>
      <w:tr w:rsidR="00223962" w:rsidRPr="00BF4E91" w:rsidTr="00B56FB5">
        <w:trPr>
          <w:trHeight w:val="3497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783" w:rsidRDefault="00A47783" w:rsidP="00A47783">
            <w:pPr>
              <w:spacing w:line="241" w:lineRule="auto"/>
              <w:ind w:left="2"/>
              <w:rPr>
                <w:rFonts w:ascii="Arial" w:eastAsia="Arial" w:hAnsi="Arial" w:cs="Arial"/>
              </w:rPr>
            </w:pPr>
            <w:r>
              <w:rPr>
                <w:rFonts w:ascii="Arial" w:eastAsia="Segoe UI Symbo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>грамотно излагать свои мысли и оформлять документы по профессиональной тематике на государственном языке;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  <w:p w:rsidR="00223962" w:rsidRPr="00BF4E91" w:rsidRDefault="00A47783" w:rsidP="00A47783">
            <w:pPr>
              <w:spacing w:line="241" w:lineRule="auto"/>
              <w:ind w:left="2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>проявлять толерантность в рабочем коллективе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  <w:r w:rsidR="00223962" w:rsidRPr="00BF4E91">
              <w:rPr>
                <w:rFonts w:ascii="Arial" w:hAnsi="Arial" w:cs="Arial"/>
              </w:rPr>
              <w:t>для осуществления устной и письменной коммуникации на государственном языке Российской Федерации с учетом особенностей социального и культурного контекста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  <w:r w:rsidR="00223962" w:rsidRPr="00BF4E91">
              <w:rPr>
                <w:rFonts w:ascii="Arial" w:hAnsi="Arial" w:cs="Arial"/>
              </w:rPr>
              <w:t>в области экономики страховой организации.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962" w:rsidRPr="00BF4E91" w:rsidRDefault="00A47783" w:rsidP="00A47783">
            <w:pPr>
              <w:spacing w:line="242" w:lineRule="auto"/>
              <w:ind w:left="2"/>
              <w:rPr>
                <w:rFonts w:ascii="Arial" w:hAnsi="Arial" w:cs="Arial"/>
              </w:rPr>
            </w:pPr>
            <w:r>
              <w:rPr>
                <w:rFonts w:ascii="Arial" w:eastAsia="Segoe UI Symbol" w:hAnsi="Arial" w:cs="Arial"/>
              </w:rPr>
              <w:t xml:space="preserve">- </w:t>
            </w:r>
            <w:r w:rsidR="00223962" w:rsidRPr="00BF4E91">
              <w:rPr>
                <w:rFonts w:ascii="Arial" w:hAnsi="Arial" w:cs="Arial"/>
              </w:rPr>
              <w:t>демонстрация навыков грамотно излагать свои мысли и оформлять документацию на государственном языке Российской Федерации, с учетом социального и культурного контекста для профессионального оформления документов в области экономики страховой организации</w:t>
            </w:r>
            <w:r w:rsidR="00223962" w:rsidRPr="00BF4E9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962" w:rsidRPr="00BF4E91" w:rsidRDefault="00027927" w:rsidP="00580AB3">
            <w:pPr>
              <w:spacing w:line="259" w:lineRule="auto"/>
              <w:ind w:right="7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э</w:t>
            </w:r>
            <w:r w:rsidRPr="00BF4E91">
              <w:rPr>
                <w:rFonts w:ascii="Arial" w:hAnsi="Arial" w:cs="Arial"/>
              </w:rPr>
              <w:t xml:space="preserve">кспертное наблюдение и оценка деятельности студента в процессе освоения образовательной программы на практических занятиях, при выполнении </w:t>
            </w:r>
            <w:r>
              <w:rPr>
                <w:rFonts w:ascii="Arial" w:hAnsi="Arial" w:cs="Arial"/>
              </w:rPr>
              <w:t>индивидуальных домашних заданий</w:t>
            </w:r>
          </w:p>
        </w:tc>
      </w:tr>
      <w:tr w:rsidR="00027927" w:rsidRPr="00BF4E91" w:rsidTr="00027927">
        <w:trPr>
          <w:trHeight w:val="1798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927" w:rsidRPr="00BF4E91" w:rsidRDefault="00A47783" w:rsidP="00027927">
            <w:pPr>
              <w:spacing w:line="259" w:lineRule="auto"/>
              <w:ind w:left="2"/>
              <w:rPr>
                <w:rFonts w:ascii="Arial" w:hAnsi="Arial" w:cs="Arial"/>
              </w:rPr>
            </w:pPr>
            <w:r>
              <w:rPr>
                <w:rFonts w:ascii="Arial" w:eastAsia="Segoe UI Symbol" w:hAnsi="Arial" w:cs="Arial"/>
              </w:rPr>
              <w:t xml:space="preserve">- </w:t>
            </w:r>
            <w:r w:rsidR="00027927" w:rsidRPr="00BF4E91">
              <w:rPr>
                <w:rFonts w:ascii="Arial" w:hAnsi="Arial" w:cs="Arial"/>
              </w:rPr>
              <w:t>участвовать в диалогах на профессиональные темы; писать связные сообщения по теме экономики страховой организации.</w:t>
            </w:r>
            <w:r w:rsidR="00027927" w:rsidRPr="00BF4E9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927" w:rsidRPr="00BF4E91" w:rsidRDefault="00A47783" w:rsidP="00027927">
            <w:pPr>
              <w:spacing w:line="259" w:lineRule="auto"/>
              <w:ind w:left="2" w:right="37"/>
              <w:rPr>
                <w:rFonts w:ascii="Arial" w:hAnsi="Arial" w:cs="Arial"/>
              </w:rPr>
            </w:pPr>
            <w:r>
              <w:rPr>
                <w:rFonts w:ascii="Arial" w:eastAsia="Segoe UI Symbol" w:hAnsi="Arial" w:cs="Arial"/>
              </w:rPr>
              <w:t xml:space="preserve">- </w:t>
            </w:r>
            <w:r w:rsidR="00027927" w:rsidRPr="00BF4E91">
              <w:rPr>
                <w:rFonts w:ascii="Arial" w:hAnsi="Arial" w:cs="Arial"/>
              </w:rPr>
              <w:t>демонстрация умений вести диалог на профессиональные темы, составлять документы, относящиеся к профессиональной деятельности в области финансов, денежного обращения и кредита экономики страховой организации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927" w:rsidRDefault="00027927" w:rsidP="00027927">
            <w:r w:rsidRPr="00251785">
              <w:rPr>
                <w:rFonts w:ascii="Arial" w:hAnsi="Arial" w:cs="Arial"/>
              </w:rPr>
              <w:t xml:space="preserve">- экспертное наблюдение и оценка деятельности студента в процессе освоения образовательной программы на практических занятиях, при выполнении индивидуальных домашних заданий </w:t>
            </w:r>
          </w:p>
        </w:tc>
      </w:tr>
      <w:tr w:rsidR="00027927" w:rsidRPr="00BF4E91" w:rsidTr="00B56FB5">
        <w:trPr>
          <w:trHeight w:val="2342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783" w:rsidRDefault="00027927" w:rsidP="00A47783">
            <w:pPr>
              <w:spacing w:line="238" w:lineRule="auto"/>
              <w:ind w:left="2"/>
              <w:rPr>
                <w:rFonts w:ascii="Arial" w:eastAsia="Arial" w:hAnsi="Arial" w:cs="Arial"/>
              </w:rPr>
            </w:pPr>
            <w:r w:rsidRPr="00BF4E91">
              <w:rPr>
                <w:rFonts w:ascii="Arial" w:eastAsia="Arial" w:hAnsi="Arial" w:cs="Arial"/>
              </w:rPr>
              <w:t xml:space="preserve">- </w:t>
            </w:r>
            <w:r w:rsidRPr="00BF4E91">
              <w:rPr>
                <w:rFonts w:ascii="Arial" w:hAnsi="Arial" w:cs="Arial"/>
              </w:rPr>
              <w:t>рассчитывать финансово</w:t>
            </w:r>
            <w:r w:rsidR="00A47783">
              <w:rPr>
                <w:rFonts w:ascii="Arial" w:hAnsi="Arial" w:cs="Arial"/>
              </w:rPr>
              <w:t>-</w:t>
            </w:r>
            <w:r w:rsidRPr="00BF4E91">
              <w:rPr>
                <w:rFonts w:ascii="Arial" w:hAnsi="Arial" w:cs="Arial"/>
              </w:rPr>
              <w:t>экономические показатели, характеризующие деятельность организации;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  <w:p w:rsidR="00A47783" w:rsidRDefault="00027927" w:rsidP="00A47783">
            <w:pPr>
              <w:spacing w:line="238" w:lineRule="auto"/>
              <w:ind w:left="2"/>
              <w:rPr>
                <w:rFonts w:ascii="Arial" w:hAnsi="Arial" w:cs="Arial"/>
              </w:rPr>
            </w:pPr>
            <w:r w:rsidRPr="00BF4E91">
              <w:rPr>
                <w:rFonts w:ascii="Arial" w:eastAsia="Arial" w:hAnsi="Arial" w:cs="Arial"/>
              </w:rPr>
              <w:t xml:space="preserve">- </w:t>
            </w:r>
            <w:r w:rsidRPr="00BF4E91">
              <w:rPr>
                <w:rFonts w:ascii="Arial" w:hAnsi="Arial" w:cs="Arial"/>
              </w:rPr>
              <w:t>применять методики определения экономической эффективности;</w:t>
            </w:r>
          </w:p>
          <w:p w:rsidR="00027927" w:rsidRPr="00BF4E91" w:rsidRDefault="00027927" w:rsidP="00A47783">
            <w:pPr>
              <w:spacing w:line="238" w:lineRule="auto"/>
              <w:ind w:left="2"/>
              <w:rPr>
                <w:rFonts w:ascii="Arial" w:hAnsi="Arial" w:cs="Arial"/>
              </w:rPr>
            </w:pPr>
            <w:r w:rsidRPr="00BF4E91">
              <w:rPr>
                <w:rFonts w:ascii="Arial" w:eastAsia="Arial" w:hAnsi="Arial" w:cs="Arial"/>
              </w:rPr>
              <w:t xml:space="preserve"> - </w:t>
            </w:r>
            <w:r w:rsidRPr="00BF4E91">
              <w:rPr>
                <w:rFonts w:ascii="Arial" w:hAnsi="Arial" w:cs="Arial"/>
              </w:rPr>
              <w:t>анализировать выполнение плана продаж в страховой организации;</w:t>
            </w:r>
            <w:r w:rsidRPr="00BF4E9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927" w:rsidRPr="00BF4E91" w:rsidRDefault="00A47783" w:rsidP="00A47783">
            <w:pPr>
              <w:spacing w:line="24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027927" w:rsidRPr="00BF4E91">
              <w:rPr>
                <w:rFonts w:ascii="Arial" w:hAnsi="Arial" w:cs="Arial"/>
              </w:rPr>
              <w:t>демонстрация умений расчета финансово</w:t>
            </w:r>
            <w:r>
              <w:rPr>
                <w:rFonts w:ascii="Arial" w:hAnsi="Arial" w:cs="Arial"/>
              </w:rPr>
              <w:t>-</w:t>
            </w:r>
            <w:r w:rsidR="00027927" w:rsidRPr="00BF4E91">
              <w:rPr>
                <w:rFonts w:ascii="Arial" w:hAnsi="Arial" w:cs="Arial"/>
              </w:rPr>
              <w:t>экономические показатели, характеризующие деятельность организации;</w:t>
            </w:r>
            <w:r w:rsidR="00027927" w:rsidRPr="00BF4E91">
              <w:rPr>
                <w:rFonts w:ascii="Arial" w:eastAsia="Arial" w:hAnsi="Arial" w:cs="Arial"/>
              </w:rPr>
              <w:t xml:space="preserve"> </w:t>
            </w:r>
          </w:p>
          <w:p w:rsidR="00027927" w:rsidRPr="00BF4E91" w:rsidRDefault="00A47783" w:rsidP="00A47783">
            <w:pPr>
              <w:spacing w:after="33" w:line="241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027927" w:rsidRPr="00BF4E91">
              <w:rPr>
                <w:rFonts w:ascii="Arial" w:hAnsi="Arial" w:cs="Arial"/>
              </w:rPr>
              <w:t>демонстрация умений применения методик определения показателей экономической эффективности</w:t>
            </w:r>
            <w:r w:rsidR="00027927" w:rsidRPr="00BF4E91">
              <w:rPr>
                <w:rFonts w:ascii="Arial" w:eastAsia="Arial" w:hAnsi="Arial" w:cs="Arial"/>
              </w:rPr>
              <w:t xml:space="preserve"> </w:t>
            </w:r>
          </w:p>
          <w:p w:rsidR="00027927" w:rsidRPr="00BF4E91" w:rsidRDefault="00A47783" w:rsidP="00A47783">
            <w:pPr>
              <w:spacing w:line="259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027927" w:rsidRPr="00BF4E91">
              <w:rPr>
                <w:rFonts w:ascii="Arial" w:hAnsi="Arial" w:cs="Arial"/>
              </w:rPr>
              <w:t>демонстрация умения расчета показателей выполнения плана продаж в страховой организации</w:t>
            </w:r>
            <w:r w:rsidR="00027927" w:rsidRPr="00BF4E9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927" w:rsidRDefault="00027927" w:rsidP="00027927">
            <w:r w:rsidRPr="00251785">
              <w:rPr>
                <w:rFonts w:ascii="Arial" w:hAnsi="Arial" w:cs="Arial"/>
              </w:rPr>
              <w:t xml:space="preserve">- экспертное наблюдение и оценка деятельности студента в процессе освоения образовательной программы на практических занятиях, при выполнении индивидуальных домашних заданий </w:t>
            </w:r>
          </w:p>
        </w:tc>
      </w:tr>
    </w:tbl>
    <w:p w:rsidR="00223962" w:rsidRPr="00A47783" w:rsidRDefault="00223962" w:rsidP="00A47783">
      <w:pPr>
        <w:spacing w:line="259" w:lineRule="auto"/>
        <w:rPr>
          <w:rFonts w:ascii="Arial" w:hAnsi="Arial" w:cs="Arial"/>
          <w:sz w:val="20"/>
          <w:szCs w:val="20"/>
        </w:rPr>
      </w:pPr>
    </w:p>
    <w:sectPr w:rsidR="00223962" w:rsidRPr="00A47783" w:rsidSect="00654497">
      <w:pgSz w:w="11910" w:h="16840"/>
      <w:pgMar w:top="1160" w:right="425" w:bottom="1460" w:left="1559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9F0" w:rsidRDefault="00A579F0" w:rsidP="00D4658A">
      <w:r>
        <w:separator/>
      </w:r>
    </w:p>
  </w:endnote>
  <w:endnote w:type="continuationSeparator" w:id="0">
    <w:p w:rsidR="00A579F0" w:rsidRDefault="00A579F0" w:rsidP="00D46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AB3" w:rsidRDefault="0081208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486247936" behindDoc="1" locked="0" layoutInCell="1" allowOverlap="1">
              <wp:simplePos x="0" y="0"/>
              <wp:positionH relativeFrom="page">
                <wp:posOffset>4065270</wp:posOffset>
              </wp:positionH>
              <wp:positionV relativeFrom="page">
                <wp:posOffset>9728835</wp:posOffset>
              </wp:positionV>
              <wp:extent cx="165100" cy="194310"/>
              <wp:effectExtent l="0" t="0" r="0" b="0"/>
              <wp:wrapNone/>
              <wp:docPr id="3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0AB3" w:rsidRDefault="00580AB3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81208E">
                            <w:rPr>
                              <w:rFonts w:ascii="Times New Roman"/>
                              <w:noProof/>
                              <w:spacing w:val="-10"/>
                              <w:sz w:val="24"/>
                            </w:rPr>
                            <w:t>8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320.1pt;margin-top:766.05pt;width:13pt;height:15.3pt;z-index:-1706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" filled="f" stroked="f">
              <v:textbox inset="0,0,0,0">
                <w:txbxContent>
                  <w:p w:rsidR="00580AB3" w:rsidRDefault="00580AB3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 w:rsidR="0081208E">
                      <w:rPr>
                        <w:rFonts w:ascii="Times New Roman"/>
                        <w:noProof/>
                        <w:spacing w:val="-10"/>
                        <w:sz w:val="24"/>
                      </w:rPr>
                      <w:t>8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AB3" w:rsidRDefault="0081208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486248448" behindDoc="1" locked="0" layoutInCell="1" allowOverlap="1">
              <wp:simplePos x="0" y="0"/>
              <wp:positionH relativeFrom="page">
                <wp:posOffset>5255260</wp:posOffset>
              </wp:positionH>
              <wp:positionV relativeFrom="page">
                <wp:posOffset>6612890</wp:posOffset>
              </wp:positionV>
              <wp:extent cx="181610" cy="182880"/>
              <wp:effectExtent l="0" t="0" r="0" b="0"/>
              <wp:wrapNone/>
              <wp:docPr id="2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0AB3" w:rsidRDefault="00580AB3">
                          <w:pPr>
                            <w:pStyle w:val="a3"/>
                            <w:spacing w:before="14"/>
                            <w:ind w:left="20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separate"/>
                          </w:r>
                          <w:r w:rsidR="0081208E">
                            <w:rPr>
                              <w:rFonts w:ascii="Arial MT"/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2" o:spid="_x0000_s1027" type="#_x0000_t202" style="position:absolute;margin-left:413.8pt;margin-top:520.7pt;width:14.3pt;height:14.4pt;z-index:-1706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" filled="f" stroked="f">
              <v:textbox inset="0,0,0,0">
                <w:txbxContent>
                  <w:p w:rsidR="00580AB3" w:rsidRDefault="00580AB3">
                    <w:pPr>
                      <w:pStyle w:val="a3"/>
                      <w:spacing w:before="14"/>
                      <w:ind w:left="20"/>
                      <w:rPr>
                        <w:rFonts w:ascii="Arial MT"/>
                      </w:rPr>
                    </w:pPr>
                    <w:r>
                      <w:rPr>
                        <w:rFonts w:ascii="Arial MT"/>
                        <w:spacing w:val="-5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5"/>
                      </w:rPr>
                      <w:fldChar w:fldCharType="separate"/>
                    </w:r>
                    <w:r w:rsidR="0081208E">
                      <w:rPr>
                        <w:rFonts w:ascii="Arial MT"/>
                        <w:noProof/>
                        <w:spacing w:val="-5"/>
                      </w:rPr>
                      <w:t>12</w:t>
                    </w:r>
                    <w:r>
                      <w:rPr>
                        <w:rFonts w:ascii="Arial MT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AB3" w:rsidRDefault="0081208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486248960" behindDoc="1" locked="0" layoutInCell="1" allowOverlap="1">
              <wp:simplePos x="0" y="0"/>
              <wp:positionH relativeFrom="page">
                <wp:posOffset>4025900</wp:posOffset>
              </wp:positionH>
              <wp:positionV relativeFrom="page">
                <wp:posOffset>9744710</wp:posOffset>
              </wp:positionV>
              <wp:extent cx="245110" cy="182245"/>
              <wp:effectExtent l="0" t="0" r="0" b="0"/>
              <wp:wrapNone/>
              <wp:docPr id="1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511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0AB3" w:rsidRDefault="00580AB3">
                          <w:pPr>
                            <w:pStyle w:val="a3"/>
                            <w:spacing w:before="13"/>
                            <w:ind w:left="60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separate"/>
                          </w:r>
                          <w:r w:rsidR="0081208E">
                            <w:rPr>
                              <w:rFonts w:ascii="Arial MT"/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3" o:spid="_x0000_s1028" type="#_x0000_t202" style="position:absolute;margin-left:317pt;margin-top:767.3pt;width:19.3pt;height:14.35pt;z-index:-1706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" filled="f" stroked="f">
              <v:textbox inset="0,0,0,0">
                <w:txbxContent>
                  <w:p w:rsidR="00580AB3" w:rsidRDefault="00580AB3">
                    <w:pPr>
                      <w:pStyle w:val="a3"/>
                      <w:spacing w:before="13"/>
                      <w:ind w:left="60"/>
                      <w:rPr>
                        <w:rFonts w:ascii="Arial MT"/>
                      </w:rPr>
                    </w:pPr>
                    <w:r>
                      <w:rPr>
                        <w:rFonts w:ascii="Arial MT"/>
                        <w:spacing w:val="-5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5"/>
                      </w:rPr>
                      <w:fldChar w:fldCharType="separate"/>
                    </w:r>
                    <w:r w:rsidR="0081208E">
                      <w:rPr>
                        <w:rFonts w:ascii="Arial MT"/>
                        <w:noProof/>
                        <w:spacing w:val="-5"/>
                      </w:rPr>
                      <w:t>16</w:t>
                    </w:r>
                    <w:r>
                      <w:rPr>
                        <w:rFonts w:ascii="Arial MT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9F0" w:rsidRDefault="00A579F0" w:rsidP="00D4658A">
      <w:r>
        <w:separator/>
      </w:r>
    </w:p>
  </w:footnote>
  <w:footnote w:type="continuationSeparator" w:id="0">
    <w:p w:rsidR="00A579F0" w:rsidRDefault="00A579F0" w:rsidP="00D465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296D"/>
    <w:multiLevelType w:val="hybridMultilevel"/>
    <w:tmpl w:val="0978C100"/>
    <w:lvl w:ilvl="0" w:tplc="9DE4C8F8">
      <w:numFmt w:val="bullet"/>
      <w:lvlText w:val=""/>
      <w:lvlJc w:val="left"/>
      <w:pPr>
        <w:ind w:left="100" w:hanging="28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73585116">
      <w:numFmt w:val="bullet"/>
      <w:lvlText w:val="•"/>
      <w:lvlJc w:val="left"/>
      <w:pPr>
        <w:ind w:left="429" w:hanging="289"/>
      </w:pPr>
      <w:rPr>
        <w:rFonts w:hint="default"/>
        <w:lang w:val="ru-RU" w:eastAsia="en-US" w:bidi="ar-SA"/>
      </w:rPr>
    </w:lvl>
    <w:lvl w:ilvl="2" w:tplc="0DEC8C94">
      <w:numFmt w:val="bullet"/>
      <w:lvlText w:val="•"/>
      <w:lvlJc w:val="left"/>
      <w:pPr>
        <w:ind w:left="758" w:hanging="289"/>
      </w:pPr>
      <w:rPr>
        <w:rFonts w:hint="default"/>
        <w:lang w:val="ru-RU" w:eastAsia="en-US" w:bidi="ar-SA"/>
      </w:rPr>
    </w:lvl>
    <w:lvl w:ilvl="3" w:tplc="7B6C7DFE">
      <w:numFmt w:val="bullet"/>
      <w:lvlText w:val="•"/>
      <w:lvlJc w:val="left"/>
      <w:pPr>
        <w:ind w:left="1087" w:hanging="289"/>
      </w:pPr>
      <w:rPr>
        <w:rFonts w:hint="default"/>
        <w:lang w:val="ru-RU" w:eastAsia="en-US" w:bidi="ar-SA"/>
      </w:rPr>
    </w:lvl>
    <w:lvl w:ilvl="4" w:tplc="03AAF558">
      <w:numFmt w:val="bullet"/>
      <w:lvlText w:val="•"/>
      <w:lvlJc w:val="left"/>
      <w:pPr>
        <w:ind w:left="1416" w:hanging="289"/>
      </w:pPr>
      <w:rPr>
        <w:rFonts w:hint="default"/>
        <w:lang w:val="ru-RU" w:eastAsia="en-US" w:bidi="ar-SA"/>
      </w:rPr>
    </w:lvl>
    <w:lvl w:ilvl="5" w:tplc="E7D8CFA6">
      <w:numFmt w:val="bullet"/>
      <w:lvlText w:val="•"/>
      <w:lvlJc w:val="left"/>
      <w:pPr>
        <w:ind w:left="1746" w:hanging="289"/>
      </w:pPr>
      <w:rPr>
        <w:rFonts w:hint="default"/>
        <w:lang w:val="ru-RU" w:eastAsia="en-US" w:bidi="ar-SA"/>
      </w:rPr>
    </w:lvl>
    <w:lvl w:ilvl="6" w:tplc="91F6FC38">
      <w:numFmt w:val="bullet"/>
      <w:lvlText w:val="•"/>
      <w:lvlJc w:val="left"/>
      <w:pPr>
        <w:ind w:left="2075" w:hanging="289"/>
      </w:pPr>
      <w:rPr>
        <w:rFonts w:hint="default"/>
        <w:lang w:val="ru-RU" w:eastAsia="en-US" w:bidi="ar-SA"/>
      </w:rPr>
    </w:lvl>
    <w:lvl w:ilvl="7" w:tplc="A8DE00B2">
      <w:numFmt w:val="bullet"/>
      <w:lvlText w:val="•"/>
      <w:lvlJc w:val="left"/>
      <w:pPr>
        <w:ind w:left="2404" w:hanging="289"/>
      </w:pPr>
      <w:rPr>
        <w:rFonts w:hint="default"/>
        <w:lang w:val="ru-RU" w:eastAsia="en-US" w:bidi="ar-SA"/>
      </w:rPr>
    </w:lvl>
    <w:lvl w:ilvl="8" w:tplc="0A34EC42">
      <w:numFmt w:val="bullet"/>
      <w:lvlText w:val="•"/>
      <w:lvlJc w:val="left"/>
      <w:pPr>
        <w:ind w:left="2733" w:hanging="289"/>
      </w:pPr>
      <w:rPr>
        <w:rFonts w:hint="default"/>
        <w:lang w:val="ru-RU" w:eastAsia="en-US" w:bidi="ar-SA"/>
      </w:rPr>
    </w:lvl>
  </w:abstractNum>
  <w:abstractNum w:abstractNumId="1" w15:restartNumberingAfterBreak="0">
    <w:nsid w:val="00671CF8"/>
    <w:multiLevelType w:val="hybridMultilevel"/>
    <w:tmpl w:val="11CAE084"/>
    <w:lvl w:ilvl="0" w:tplc="CFBE52A8">
      <w:numFmt w:val="bullet"/>
      <w:lvlText w:val=""/>
      <w:lvlJc w:val="left"/>
      <w:pPr>
        <w:ind w:left="107" w:hanging="56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EC0EC64">
      <w:numFmt w:val="bullet"/>
      <w:lvlText w:val="•"/>
      <w:lvlJc w:val="left"/>
      <w:pPr>
        <w:ind w:left="458" w:hanging="567"/>
      </w:pPr>
      <w:rPr>
        <w:rFonts w:hint="default"/>
        <w:lang w:val="ru-RU" w:eastAsia="en-US" w:bidi="ar-SA"/>
      </w:rPr>
    </w:lvl>
    <w:lvl w:ilvl="2" w:tplc="7F647F04">
      <w:numFmt w:val="bullet"/>
      <w:lvlText w:val="•"/>
      <w:lvlJc w:val="left"/>
      <w:pPr>
        <w:ind w:left="816" w:hanging="567"/>
      </w:pPr>
      <w:rPr>
        <w:rFonts w:hint="default"/>
        <w:lang w:val="ru-RU" w:eastAsia="en-US" w:bidi="ar-SA"/>
      </w:rPr>
    </w:lvl>
    <w:lvl w:ilvl="3" w:tplc="4F525D4E">
      <w:numFmt w:val="bullet"/>
      <w:lvlText w:val="•"/>
      <w:lvlJc w:val="left"/>
      <w:pPr>
        <w:ind w:left="1174" w:hanging="567"/>
      </w:pPr>
      <w:rPr>
        <w:rFonts w:hint="default"/>
        <w:lang w:val="ru-RU" w:eastAsia="en-US" w:bidi="ar-SA"/>
      </w:rPr>
    </w:lvl>
    <w:lvl w:ilvl="4" w:tplc="1458B6AC">
      <w:numFmt w:val="bullet"/>
      <w:lvlText w:val="•"/>
      <w:lvlJc w:val="left"/>
      <w:pPr>
        <w:ind w:left="1532" w:hanging="567"/>
      </w:pPr>
      <w:rPr>
        <w:rFonts w:hint="default"/>
        <w:lang w:val="ru-RU" w:eastAsia="en-US" w:bidi="ar-SA"/>
      </w:rPr>
    </w:lvl>
    <w:lvl w:ilvl="5" w:tplc="7A62A532">
      <w:numFmt w:val="bullet"/>
      <w:lvlText w:val="•"/>
      <w:lvlJc w:val="left"/>
      <w:pPr>
        <w:ind w:left="1890" w:hanging="567"/>
      </w:pPr>
      <w:rPr>
        <w:rFonts w:hint="default"/>
        <w:lang w:val="ru-RU" w:eastAsia="en-US" w:bidi="ar-SA"/>
      </w:rPr>
    </w:lvl>
    <w:lvl w:ilvl="6" w:tplc="218EB3A6">
      <w:numFmt w:val="bullet"/>
      <w:lvlText w:val="•"/>
      <w:lvlJc w:val="left"/>
      <w:pPr>
        <w:ind w:left="2248" w:hanging="567"/>
      </w:pPr>
      <w:rPr>
        <w:rFonts w:hint="default"/>
        <w:lang w:val="ru-RU" w:eastAsia="en-US" w:bidi="ar-SA"/>
      </w:rPr>
    </w:lvl>
    <w:lvl w:ilvl="7" w:tplc="5E622BDE">
      <w:numFmt w:val="bullet"/>
      <w:lvlText w:val="•"/>
      <w:lvlJc w:val="left"/>
      <w:pPr>
        <w:ind w:left="2606" w:hanging="567"/>
      </w:pPr>
      <w:rPr>
        <w:rFonts w:hint="default"/>
        <w:lang w:val="ru-RU" w:eastAsia="en-US" w:bidi="ar-SA"/>
      </w:rPr>
    </w:lvl>
    <w:lvl w:ilvl="8" w:tplc="5FA60254">
      <w:numFmt w:val="bullet"/>
      <w:lvlText w:val="•"/>
      <w:lvlJc w:val="left"/>
      <w:pPr>
        <w:ind w:left="2964" w:hanging="567"/>
      </w:pPr>
      <w:rPr>
        <w:rFonts w:hint="default"/>
        <w:lang w:val="ru-RU" w:eastAsia="en-US" w:bidi="ar-SA"/>
      </w:rPr>
    </w:lvl>
  </w:abstractNum>
  <w:abstractNum w:abstractNumId="2" w15:restartNumberingAfterBreak="0">
    <w:nsid w:val="01BF3AB7"/>
    <w:multiLevelType w:val="hybridMultilevel"/>
    <w:tmpl w:val="5EF07C7E"/>
    <w:lvl w:ilvl="0" w:tplc="276CB17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5395C"/>
    <w:multiLevelType w:val="hybridMultilevel"/>
    <w:tmpl w:val="9B408842"/>
    <w:lvl w:ilvl="0" w:tplc="DBFAB062">
      <w:start w:val="1"/>
      <w:numFmt w:val="bullet"/>
      <w:lvlText w:val=""/>
      <w:lvlJc w:val="left"/>
      <w:pPr>
        <w:ind w:left="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614E09A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8E7810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1A0E0E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26D214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6FE87CE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8443F4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32E792A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46A5CA2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8CD5FA2"/>
    <w:multiLevelType w:val="hybridMultilevel"/>
    <w:tmpl w:val="2372587C"/>
    <w:lvl w:ilvl="0" w:tplc="DEA87D78">
      <w:start w:val="1"/>
      <w:numFmt w:val="bullet"/>
      <w:lvlText w:val=""/>
      <w:lvlJc w:val="left"/>
      <w:pPr>
        <w:ind w:left="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D4B0E8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CA6D370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ECFCEC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D09EC4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A6EAE22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5F0ACCE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A0E3BA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20CE3E8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9A40413"/>
    <w:multiLevelType w:val="hybridMultilevel"/>
    <w:tmpl w:val="189A1816"/>
    <w:lvl w:ilvl="0" w:tplc="4232F322">
      <w:numFmt w:val="bullet"/>
      <w:lvlText w:val="-"/>
      <w:lvlJc w:val="left"/>
      <w:pPr>
        <w:ind w:left="104" w:hanging="12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FB96729E">
      <w:numFmt w:val="bullet"/>
      <w:lvlText w:val="•"/>
      <w:lvlJc w:val="left"/>
      <w:pPr>
        <w:ind w:left="400" w:hanging="123"/>
      </w:pPr>
      <w:rPr>
        <w:rFonts w:hint="default"/>
        <w:lang w:val="ru-RU" w:eastAsia="en-US" w:bidi="ar-SA"/>
      </w:rPr>
    </w:lvl>
    <w:lvl w:ilvl="2" w:tplc="ACE8C01A">
      <w:numFmt w:val="bullet"/>
      <w:lvlText w:val="•"/>
      <w:lvlJc w:val="left"/>
      <w:pPr>
        <w:ind w:left="701" w:hanging="123"/>
      </w:pPr>
      <w:rPr>
        <w:rFonts w:hint="default"/>
        <w:lang w:val="ru-RU" w:eastAsia="en-US" w:bidi="ar-SA"/>
      </w:rPr>
    </w:lvl>
    <w:lvl w:ilvl="3" w:tplc="5644CA0A">
      <w:numFmt w:val="bullet"/>
      <w:lvlText w:val="•"/>
      <w:lvlJc w:val="left"/>
      <w:pPr>
        <w:ind w:left="1002" w:hanging="123"/>
      </w:pPr>
      <w:rPr>
        <w:rFonts w:hint="default"/>
        <w:lang w:val="ru-RU" w:eastAsia="en-US" w:bidi="ar-SA"/>
      </w:rPr>
    </w:lvl>
    <w:lvl w:ilvl="4" w:tplc="6B6A1EDE">
      <w:numFmt w:val="bullet"/>
      <w:lvlText w:val="•"/>
      <w:lvlJc w:val="left"/>
      <w:pPr>
        <w:ind w:left="1303" w:hanging="123"/>
      </w:pPr>
      <w:rPr>
        <w:rFonts w:hint="default"/>
        <w:lang w:val="ru-RU" w:eastAsia="en-US" w:bidi="ar-SA"/>
      </w:rPr>
    </w:lvl>
    <w:lvl w:ilvl="5" w:tplc="8E4ECFCA">
      <w:numFmt w:val="bullet"/>
      <w:lvlText w:val="•"/>
      <w:lvlJc w:val="left"/>
      <w:pPr>
        <w:ind w:left="1604" w:hanging="123"/>
      </w:pPr>
      <w:rPr>
        <w:rFonts w:hint="default"/>
        <w:lang w:val="ru-RU" w:eastAsia="en-US" w:bidi="ar-SA"/>
      </w:rPr>
    </w:lvl>
    <w:lvl w:ilvl="6" w:tplc="0B3E935A">
      <w:numFmt w:val="bullet"/>
      <w:lvlText w:val="•"/>
      <w:lvlJc w:val="left"/>
      <w:pPr>
        <w:ind w:left="1904" w:hanging="123"/>
      </w:pPr>
      <w:rPr>
        <w:rFonts w:hint="default"/>
        <w:lang w:val="ru-RU" w:eastAsia="en-US" w:bidi="ar-SA"/>
      </w:rPr>
    </w:lvl>
    <w:lvl w:ilvl="7" w:tplc="60E240F6">
      <w:numFmt w:val="bullet"/>
      <w:lvlText w:val="•"/>
      <w:lvlJc w:val="left"/>
      <w:pPr>
        <w:ind w:left="2205" w:hanging="123"/>
      </w:pPr>
      <w:rPr>
        <w:rFonts w:hint="default"/>
        <w:lang w:val="ru-RU" w:eastAsia="en-US" w:bidi="ar-SA"/>
      </w:rPr>
    </w:lvl>
    <w:lvl w:ilvl="8" w:tplc="6AD867BC">
      <w:numFmt w:val="bullet"/>
      <w:lvlText w:val="•"/>
      <w:lvlJc w:val="left"/>
      <w:pPr>
        <w:ind w:left="2506" w:hanging="123"/>
      </w:pPr>
      <w:rPr>
        <w:rFonts w:hint="default"/>
        <w:lang w:val="ru-RU" w:eastAsia="en-US" w:bidi="ar-SA"/>
      </w:rPr>
    </w:lvl>
  </w:abstractNum>
  <w:abstractNum w:abstractNumId="6" w15:restartNumberingAfterBreak="0">
    <w:nsid w:val="0C141249"/>
    <w:multiLevelType w:val="hybridMultilevel"/>
    <w:tmpl w:val="64DA7D42"/>
    <w:lvl w:ilvl="0" w:tplc="F1AAAE92">
      <w:start w:val="1"/>
      <w:numFmt w:val="bullet"/>
      <w:lvlText w:val=""/>
      <w:lvlJc w:val="left"/>
      <w:pPr>
        <w:ind w:left="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146416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6C042EC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4A8AE14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7825380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C7E3F76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01887AA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A4A5C0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52750C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C3D3AF6"/>
    <w:multiLevelType w:val="hybridMultilevel"/>
    <w:tmpl w:val="460E0930"/>
    <w:lvl w:ilvl="0" w:tplc="DD128AE8">
      <w:start w:val="1"/>
      <w:numFmt w:val="bullet"/>
      <w:lvlText w:val=""/>
      <w:lvlJc w:val="left"/>
      <w:pPr>
        <w:ind w:left="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F0686A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2C3714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82C64DE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02868B4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D92568A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408CE6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E67F68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E81BF6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C5416E5"/>
    <w:multiLevelType w:val="hybridMultilevel"/>
    <w:tmpl w:val="FC0AD51C"/>
    <w:lvl w:ilvl="0" w:tplc="42BC75C0">
      <w:start w:val="1"/>
      <w:numFmt w:val="bullet"/>
      <w:lvlText w:val=""/>
      <w:lvlJc w:val="left"/>
      <w:pPr>
        <w:ind w:left="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B20BEA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CE8FCA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0EB84E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C5E3F5C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14BF1E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30177E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A471F8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388C034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C792EBE"/>
    <w:multiLevelType w:val="hybridMultilevel"/>
    <w:tmpl w:val="F0D851B2"/>
    <w:lvl w:ilvl="0" w:tplc="932C927A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85086D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A4C067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E62F6B4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B8513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E80C0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B50341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F5075F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EF0B73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CE907DA"/>
    <w:multiLevelType w:val="hybridMultilevel"/>
    <w:tmpl w:val="E99CCAE6"/>
    <w:lvl w:ilvl="0" w:tplc="276CB178">
      <w:numFmt w:val="bullet"/>
      <w:lvlText w:val=""/>
      <w:lvlJc w:val="left"/>
      <w:pPr>
        <w:ind w:left="7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1" w15:restartNumberingAfterBreak="0">
    <w:nsid w:val="0DF23E2C"/>
    <w:multiLevelType w:val="hybridMultilevel"/>
    <w:tmpl w:val="9C4C8ECC"/>
    <w:lvl w:ilvl="0" w:tplc="9E92EE96">
      <w:numFmt w:val="bullet"/>
      <w:lvlText w:val=""/>
      <w:lvlJc w:val="left"/>
      <w:pPr>
        <w:ind w:left="100" w:hanging="28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6E6ED3B2">
      <w:numFmt w:val="bullet"/>
      <w:lvlText w:val="•"/>
      <w:lvlJc w:val="left"/>
      <w:pPr>
        <w:ind w:left="429" w:hanging="289"/>
      </w:pPr>
      <w:rPr>
        <w:rFonts w:hint="default"/>
        <w:lang w:val="ru-RU" w:eastAsia="en-US" w:bidi="ar-SA"/>
      </w:rPr>
    </w:lvl>
    <w:lvl w:ilvl="2" w:tplc="FB3E3F90">
      <w:numFmt w:val="bullet"/>
      <w:lvlText w:val="•"/>
      <w:lvlJc w:val="left"/>
      <w:pPr>
        <w:ind w:left="758" w:hanging="289"/>
      </w:pPr>
      <w:rPr>
        <w:rFonts w:hint="default"/>
        <w:lang w:val="ru-RU" w:eastAsia="en-US" w:bidi="ar-SA"/>
      </w:rPr>
    </w:lvl>
    <w:lvl w:ilvl="3" w:tplc="CD78166E">
      <w:numFmt w:val="bullet"/>
      <w:lvlText w:val="•"/>
      <w:lvlJc w:val="left"/>
      <w:pPr>
        <w:ind w:left="1087" w:hanging="289"/>
      </w:pPr>
      <w:rPr>
        <w:rFonts w:hint="default"/>
        <w:lang w:val="ru-RU" w:eastAsia="en-US" w:bidi="ar-SA"/>
      </w:rPr>
    </w:lvl>
    <w:lvl w:ilvl="4" w:tplc="BDE8FF82">
      <w:numFmt w:val="bullet"/>
      <w:lvlText w:val="•"/>
      <w:lvlJc w:val="left"/>
      <w:pPr>
        <w:ind w:left="1416" w:hanging="289"/>
      </w:pPr>
      <w:rPr>
        <w:rFonts w:hint="default"/>
        <w:lang w:val="ru-RU" w:eastAsia="en-US" w:bidi="ar-SA"/>
      </w:rPr>
    </w:lvl>
    <w:lvl w:ilvl="5" w:tplc="CD48CC1E">
      <w:numFmt w:val="bullet"/>
      <w:lvlText w:val="•"/>
      <w:lvlJc w:val="left"/>
      <w:pPr>
        <w:ind w:left="1746" w:hanging="289"/>
      </w:pPr>
      <w:rPr>
        <w:rFonts w:hint="default"/>
        <w:lang w:val="ru-RU" w:eastAsia="en-US" w:bidi="ar-SA"/>
      </w:rPr>
    </w:lvl>
    <w:lvl w:ilvl="6" w:tplc="286E5FA2">
      <w:numFmt w:val="bullet"/>
      <w:lvlText w:val="•"/>
      <w:lvlJc w:val="left"/>
      <w:pPr>
        <w:ind w:left="2075" w:hanging="289"/>
      </w:pPr>
      <w:rPr>
        <w:rFonts w:hint="default"/>
        <w:lang w:val="ru-RU" w:eastAsia="en-US" w:bidi="ar-SA"/>
      </w:rPr>
    </w:lvl>
    <w:lvl w:ilvl="7" w:tplc="288AB060">
      <w:numFmt w:val="bullet"/>
      <w:lvlText w:val="•"/>
      <w:lvlJc w:val="left"/>
      <w:pPr>
        <w:ind w:left="2404" w:hanging="289"/>
      </w:pPr>
      <w:rPr>
        <w:rFonts w:hint="default"/>
        <w:lang w:val="ru-RU" w:eastAsia="en-US" w:bidi="ar-SA"/>
      </w:rPr>
    </w:lvl>
    <w:lvl w:ilvl="8" w:tplc="08449168">
      <w:numFmt w:val="bullet"/>
      <w:lvlText w:val="•"/>
      <w:lvlJc w:val="left"/>
      <w:pPr>
        <w:ind w:left="2733" w:hanging="289"/>
      </w:pPr>
      <w:rPr>
        <w:rFonts w:hint="default"/>
        <w:lang w:val="ru-RU" w:eastAsia="en-US" w:bidi="ar-SA"/>
      </w:rPr>
    </w:lvl>
  </w:abstractNum>
  <w:abstractNum w:abstractNumId="12" w15:restartNumberingAfterBreak="0">
    <w:nsid w:val="11411F81"/>
    <w:multiLevelType w:val="hybridMultilevel"/>
    <w:tmpl w:val="B9744BA2"/>
    <w:lvl w:ilvl="0" w:tplc="1938D4D8">
      <w:start w:val="1"/>
      <w:numFmt w:val="bullet"/>
      <w:lvlText w:val="-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C24B878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91CA344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3A6D944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F4D8D2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76662A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920294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5C16FC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6ECC6E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2561E96"/>
    <w:multiLevelType w:val="hybridMultilevel"/>
    <w:tmpl w:val="3842C9A4"/>
    <w:lvl w:ilvl="0" w:tplc="2FBC99C2">
      <w:numFmt w:val="bullet"/>
      <w:lvlText w:val=""/>
      <w:lvlJc w:val="left"/>
      <w:pPr>
        <w:ind w:left="97" w:hanging="28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47727280">
      <w:numFmt w:val="bullet"/>
      <w:lvlText w:val="•"/>
      <w:lvlJc w:val="left"/>
      <w:pPr>
        <w:ind w:left="400" w:hanging="288"/>
      </w:pPr>
      <w:rPr>
        <w:rFonts w:hint="default"/>
        <w:lang w:val="ru-RU" w:eastAsia="en-US" w:bidi="ar-SA"/>
      </w:rPr>
    </w:lvl>
    <w:lvl w:ilvl="2" w:tplc="17F20298">
      <w:numFmt w:val="bullet"/>
      <w:lvlText w:val="•"/>
      <w:lvlJc w:val="left"/>
      <w:pPr>
        <w:ind w:left="701" w:hanging="288"/>
      </w:pPr>
      <w:rPr>
        <w:rFonts w:hint="default"/>
        <w:lang w:val="ru-RU" w:eastAsia="en-US" w:bidi="ar-SA"/>
      </w:rPr>
    </w:lvl>
    <w:lvl w:ilvl="3" w:tplc="BC92C5F2">
      <w:numFmt w:val="bullet"/>
      <w:lvlText w:val="•"/>
      <w:lvlJc w:val="left"/>
      <w:pPr>
        <w:ind w:left="1002" w:hanging="288"/>
      </w:pPr>
      <w:rPr>
        <w:rFonts w:hint="default"/>
        <w:lang w:val="ru-RU" w:eastAsia="en-US" w:bidi="ar-SA"/>
      </w:rPr>
    </w:lvl>
    <w:lvl w:ilvl="4" w:tplc="76225958">
      <w:numFmt w:val="bullet"/>
      <w:lvlText w:val="•"/>
      <w:lvlJc w:val="left"/>
      <w:pPr>
        <w:ind w:left="1303" w:hanging="288"/>
      </w:pPr>
      <w:rPr>
        <w:rFonts w:hint="default"/>
        <w:lang w:val="ru-RU" w:eastAsia="en-US" w:bidi="ar-SA"/>
      </w:rPr>
    </w:lvl>
    <w:lvl w:ilvl="5" w:tplc="0658B88A">
      <w:numFmt w:val="bullet"/>
      <w:lvlText w:val="•"/>
      <w:lvlJc w:val="left"/>
      <w:pPr>
        <w:ind w:left="1604" w:hanging="288"/>
      </w:pPr>
      <w:rPr>
        <w:rFonts w:hint="default"/>
        <w:lang w:val="ru-RU" w:eastAsia="en-US" w:bidi="ar-SA"/>
      </w:rPr>
    </w:lvl>
    <w:lvl w:ilvl="6" w:tplc="0EE6F7FA">
      <w:numFmt w:val="bullet"/>
      <w:lvlText w:val="•"/>
      <w:lvlJc w:val="left"/>
      <w:pPr>
        <w:ind w:left="1904" w:hanging="288"/>
      </w:pPr>
      <w:rPr>
        <w:rFonts w:hint="default"/>
        <w:lang w:val="ru-RU" w:eastAsia="en-US" w:bidi="ar-SA"/>
      </w:rPr>
    </w:lvl>
    <w:lvl w:ilvl="7" w:tplc="EFA4283C">
      <w:numFmt w:val="bullet"/>
      <w:lvlText w:val="•"/>
      <w:lvlJc w:val="left"/>
      <w:pPr>
        <w:ind w:left="2205" w:hanging="288"/>
      </w:pPr>
      <w:rPr>
        <w:rFonts w:hint="default"/>
        <w:lang w:val="ru-RU" w:eastAsia="en-US" w:bidi="ar-SA"/>
      </w:rPr>
    </w:lvl>
    <w:lvl w:ilvl="8" w:tplc="D758F750">
      <w:numFmt w:val="bullet"/>
      <w:lvlText w:val="•"/>
      <w:lvlJc w:val="left"/>
      <w:pPr>
        <w:ind w:left="2506" w:hanging="288"/>
      </w:pPr>
      <w:rPr>
        <w:rFonts w:hint="default"/>
        <w:lang w:val="ru-RU" w:eastAsia="en-US" w:bidi="ar-SA"/>
      </w:rPr>
    </w:lvl>
  </w:abstractNum>
  <w:abstractNum w:abstractNumId="14" w15:restartNumberingAfterBreak="0">
    <w:nsid w:val="14595462"/>
    <w:multiLevelType w:val="hybridMultilevel"/>
    <w:tmpl w:val="4A9CBF66"/>
    <w:lvl w:ilvl="0" w:tplc="276CB178">
      <w:numFmt w:val="bullet"/>
      <w:lvlText w:val=""/>
      <w:lvlJc w:val="left"/>
      <w:pPr>
        <w:ind w:left="107" w:hanging="56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09259E4">
      <w:numFmt w:val="bullet"/>
      <w:lvlText w:val="•"/>
      <w:lvlJc w:val="left"/>
      <w:pPr>
        <w:ind w:left="458" w:hanging="567"/>
      </w:pPr>
      <w:rPr>
        <w:rFonts w:hint="default"/>
        <w:lang w:val="ru-RU" w:eastAsia="en-US" w:bidi="ar-SA"/>
      </w:rPr>
    </w:lvl>
    <w:lvl w:ilvl="2" w:tplc="D5C68594">
      <w:numFmt w:val="bullet"/>
      <w:lvlText w:val="•"/>
      <w:lvlJc w:val="left"/>
      <w:pPr>
        <w:ind w:left="816" w:hanging="567"/>
      </w:pPr>
      <w:rPr>
        <w:rFonts w:hint="default"/>
        <w:lang w:val="ru-RU" w:eastAsia="en-US" w:bidi="ar-SA"/>
      </w:rPr>
    </w:lvl>
    <w:lvl w:ilvl="3" w:tplc="02BE8C4C">
      <w:numFmt w:val="bullet"/>
      <w:lvlText w:val="•"/>
      <w:lvlJc w:val="left"/>
      <w:pPr>
        <w:ind w:left="1174" w:hanging="567"/>
      </w:pPr>
      <w:rPr>
        <w:rFonts w:hint="default"/>
        <w:lang w:val="ru-RU" w:eastAsia="en-US" w:bidi="ar-SA"/>
      </w:rPr>
    </w:lvl>
    <w:lvl w:ilvl="4" w:tplc="A3C2E114">
      <w:numFmt w:val="bullet"/>
      <w:lvlText w:val="•"/>
      <w:lvlJc w:val="left"/>
      <w:pPr>
        <w:ind w:left="1532" w:hanging="567"/>
      </w:pPr>
      <w:rPr>
        <w:rFonts w:hint="default"/>
        <w:lang w:val="ru-RU" w:eastAsia="en-US" w:bidi="ar-SA"/>
      </w:rPr>
    </w:lvl>
    <w:lvl w:ilvl="5" w:tplc="749E5514">
      <w:numFmt w:val="bullet"/>
      <w:lvlText w:val="•"/>
      <w:lvlJc w:val="left"/>
      <w:pPr>
        <w:ind w:left="1890" w:hanging="567"/>
      </w:pPr>
      <w:rPr>
        <w:rFonts w:hint="default"/>
        <w:lang w:val="ru-RU" w:eastAsia="en-US" w:bidi="ar-SA"/>
      </w:rPr>
    </w:lvl>
    <w:lvl w:ilvl="6" w:tplc="38CA2FEC">
      <w:numFmt w:val="bullet"/>
      <w:lvlText w:val="•"/>
      <w:lvlJc w:val="left"/>
      <w:pPr>
        <w:ind w:left="2248" w:hanging="567"/>
      </w:pPr>
      <w:rPr>
        <w:rFonts w:hint="default"/>
        <w:lang w:val="ru-RU" w:eastAsia="en-US" w:bidi="ar-SA"/>
      </w:rPr>
    </w:lvl>
    <w:lvl w:ilvl="7" w:tplc="EDA445E8">
      <w:numFmt w:val="bullet"/>
      <w:lvlText w:val="•"/>
      <w:lvlJc w:val="left"/>
      <w:pPr>
        <w:ind w:left="2606" w:hanging="567"/>
      </w:pPr>
      <w:rPr>
        <w:rFonts w:hint="default"/>
        <w:lang w:val="ru-RU" w:eastAsia="en-US" w:bidi="ar-SA"/>
      </w:rPr>
    </w:lvl>
    <w:lvl w:ilvl="8" w:tplc="365A8CA2">
      <w:numFmt w:val="bullet"/>
      <w:lvlText w:val="•"/>
      <w:lvlJc w:val="left"/>
      <w:pPr>
        <w:ind w:left="2964" w:hanging="567"/>
      </w:pPr>
      <w:rPr>
        <w:rFonts w:hint="default"/>
        <w:lang w:val="ru-RU" w:eastAsia="en-US" w:bidi="ar-SA"/>
      </w:rPr>
    </w:lvl>
  </w:abstractNum>
  <w:abstractNum w:abstractNumId="15" w15:restartNumberingAfterBreak="0">
    <w:nsid w:val="173B5A83"/>
    <w:multiLevelType w:val="hybridMultilevel"/>
    <w:tmpl w:val="2982B920"/>
    <w:lvl w:ilvl="0" w:tplc="276CB178">
      <w:numFmt w:val="bullet"/>
      <w:lvlText w:val=""/>
      <w:lvlJc w:val="left"/>
      <w:pPr>
        <w:ind w:left="7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6" w15:restartNumberingAfterBreak="0">
    <w:nsid w:val="174720FE"/>
    <w:multiLevelType w:val="hybridMultilevel"/>
    <w:tmpl w:val="CC2E7708"/>
    <w:lvl w:ilvl="0" w:tplc="05B08C2A">
      <w:start w:val="1"/>
      <w:numFmt w:val="bullet"/>
      <w:lvlText w:val=""/>
      <w:lvlJc w:val="left"/>
      <w:pPr>
        <w:ind w:left="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9ECAE8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798E7BC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A4E8CC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3C7F58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8026964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AB2B58A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AFA30B4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7BAB616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7996E27"/>
    <w:multiLevelType w:val="hybridMultilevel"/>
    <w:tmpl w:val="5CEC3AB0"/>
    <w:lvl w:ilvl="0" w:tplc="276CB178">
      <w:numFmt w:val="bullet"/>
      <w:lvlText w:val=""/>
      <w:lvlJc w:val="left"/>
      <w:pPr>
        <w:ind w:left="7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8" w15:restartNumberingAfterBreak="0">
    <w:nsid w:val="1E420170"/>
    <w:multiLevelType w:val="hybridMultilevel"/>
    <w:tmpl w:val="C7B87CF2"/>
    <w:lvl w:ilvl="0" w:tplc="CF0A2CD8">
      <w:start w:val="1"/>
      <w:numFmt w:val="bullet"/>
      <w:lvlText w:val=""/>
      <w:lvlJc w:val="left"/>
      <w:pPr>
        <w:ind w:left="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A2A7A6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542422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48A03C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6FE5964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40002E0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329F3A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483E58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D85002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EA43BBC"/>
    <w:multiLevelType w:val="hybridMultilevel"/>
    <w:tmpl w:val="A254F0D0"/>
    <w:lvl w:ilvl="0" w:tplc="E6E2FBD2">
      <w:numFmt w:val="bullet"/>
      <w:lvlText w:val=""/>
      <w:lvlJc w:val="left"/>
      <w:pPr>
        <w:ind w:left="100" w:hanging="28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42448372">
      <w:numFmt w:val="bullet"/>
      <w:lvlText w:val="•"/>
      <w:lvlJc w:val="left"/>
      <w:pPr>
        <w:ind w:left="429" w:hanging="289"/>
      </w:pPr>
      <w:rPr>
        <w:rFonts w:hint="default"/>
        <w:lang w:val="ru-RU" w:eastAsia="en-US" w:bidi="ar-SA"/>
      </w:rPr>
    </w:lvl>
    <w:lvl w:ilvl="2" w:tplc="44E42EC0">
      <w:numFmt w:val="bullet"/>
      <w:lvlText w:val="•"/>
      <w:lvlJc w:val="left"/>
      <w:pPr>
        <w:ind w:left="758" w:hanging="289"/>
      </w:pPr>
      <w:rPr>
        <w:rFonts w:hint="default"/>
        <w:lang w:val="ru-RU" w:eastAsia="en-US" w:bidi="ar-SA"/>
      </w:rPr>
    </w:lvl>
    <w:lvl w:ilvl="3" w:tplc="F8BA9588">
      <w:numFmt w:val="bullet"/>
      <w:lvlText w:val="•"/>
      <w:lvlJc w:val="left"/>
      <w:pPr>
        <w:ind w:left="1087" w:hanging="289"/>
      </w:pPr>
      <w:rPr>
        <w:rFonts w:hint="default"/>
        <w:lang w:val="ru-RU" w:eastAsia="en-US" w:bidi="ar-SA"/>
      </w:rPr>
    </w:lvl>
    <w:lvl w:ilvl="4" w:tplc="2598839A">
      <w:numFmt w:val="bullet"/>
      <w:lvlText w:val="•"/>
      <w:lvlJc w:val="left"/>
      <w:pPr>
        <w:ind w:left="1416" w:hanging="289"/>
      </w:pPr>
      <w:rPr>
        <w:rFonts w:hint="default"/>
        <w:lang w:val="ru-RU" w:eastAsia="en-US" w:bidi="ar-SA"/>
      </w:rPr>
    </w:lvl>
    <w:lvl w:ilvl="5" w:tplc="327AE564">
      <w:numFmt w:val="bullet"/>
      <w:lvlText w:val="•"/>
      <w:lvlJc w:val="left"/>
      <w:pPr>
        <w:ind w:left="1746" w:hanging="289"/>
      </w:pPr>
      <w:rPr>
        <w:rFonts w:hint="default"/>
        <w:lang w:val="ru-RU" w:eastAsia="en-US" w:bidi="ar-SA"/>
      </w:rPr>
    </w:lvl>
    <w:lvl w:ilvl="6" w:tplc="ABB483C6">
      <w:numFmt w:val="bullet"/>
      <w:lvlText w:val="•"/>
      <w:lvlJc w:val="left"/>
      <w:pPr>
        <w:ind w:left="2075" w:hanging="289"/>
      </w:pPr>
      <w:rPr>
        <w:rFonts w:hint="default"/>
        <w:lang w:val="ru-RU" w:eastAsia="en-US" w:bidi="ar-SA"/>
      </w:rPr>
    </w:lvl>
    <w:lvl w:ilvl="7" w:tplc="B12C6C8A">
      <w:numFmt w:val="bullet"/>
      <w:lvlText w:val="•"/>
      <w:lvlJc w:val="left"/>
      <w:pPr>
        <w:ind w:left="2404" w:hanging="289"/>
      </w:pPr>
      <w:rPr>
        <w:rFonts w:hint="default"/>
        <w:lang w:val="ru-RU" w:eastAsia="en-US" w:bidi="ar-SA"/>
      </w:rPr>
    </w:lvl>
    <w:lvl w:ilvl="8" w:tplc="8BE07D44">
      <w:numFmt w:val="bullet"/>
      <w:lvlText w:val="•"/>
      <w:lvlJc w:val="left"/>
      <w:pPr>
        <w:ind w:left="2733" w:hanging="289"/>
      </w:pPr>
      <w:rPr>
        <w:rFonts w:hint="default"/>
        <w:lang w:val="ru-RU" w:eastAsia="en-US" w:bidi="ar-SA"/>
      </w:rPr>
    </w:lvl>
  </w:abstractNum>
  <w:abstractNum w:abstractNumId="20" w15:restartNumberingAfterBreak="0">
    <w:nsid w:val="21475FE0"/>
    <w:multiLevelType w:val="hybridMultilevel"/>
    <w:tmpl w:val="CEB4536C"/>
    <w:lvl w:ilvl="0" w:tplc="D220BDFE">
      <w:start w:val="1"/>
      <w:numFmt w:val="decimal"/>
      <w:lvlText w:val="%1."/>
      <w:lvlJc w:val="left"/>
      <w:pPr>
        <w:ind w:left="455" w:hanging="31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6A36F1A0">
      <w:numFmt w:val="bullet"/>
      <w:lvlText w:val="•"/>
      <w:lvlJc w:val="left"/>
      <w:pPr>
        <w:ind w:left="1406" w:hanging="312"/>
      </w:pPr>
      <w:rPr>
        <w:rFonts w:hint="default"/>
        <w:lang w:val="ru-RU" w:eastAsia="en-US" w:bidi="ar-SA"/>
      </w:rPr>
    </w:lvl>
    <w:lvl w:ilvl="2" w:tplc="3BDCD24C">
      <w:numFmt w:val="bullet"/>
      <w:lvlText w:val="•"/>
      <w:lvlJc w:val="left"/>
      <w:pPr>
        <w:ind w:left="2352" w:hanging="312"/>
      </w:pPr>
      <w:rPr>
        <w:rFonts w:hint="default"/>
        <w:lang w:val="ru-RU" w:eastAsia="en-US" w:bidi="ar-SA"/>
      </w:rPr>
    </w:lvl>
    <w:lvl w:ilvl="3" w:tplc="3A80A480">
      <w:numFmt w:val="bullet"/>
      <w:lvlText w:val="•"/>
      <w:lvlJc w:val="left"/>
      <w:pPr>
        <w:ind w:left="3298" w:hanging="312"/>
      </w:pPr>
      <w:rPr>
        <w:rFonts w:hint="default"/>
        <w:lang w:val="ru-RU" w:eastAsia="en-US" w:bidi="ar-SA"/>
      </w:rPr>
    </w:lvl>
    <w:lvl w:ilvl="4" w:tplc="75220FD0">
      <w:numFmt w:val="bullet"/>
      <w:lvlText w:val="•"/>
      <w:lvlJc w:val="left"/>
      <w:pPr>
        <w:ind w:left="4244" w:hanging="312"/>
      </w:pPr>
      <w:rPr>
        <w:rFonts w:hint="default"/>
        <w:lang w:val="ru-RU" w:eastAsia="en-US" w:bidi="ar-SA"/>
      </w:rPr>
    </w:lvl>
    <w:lvl w:ilvl="5" w:tplc="086C82F6">
      <w:numFmt w:val="bullet"/>
      <w:lvlText w:val="•"/>
      <w:lvlJc w:val="left"/>
      <w:pPr>
        <w:ind w:left="5191" w:hanging="312"/>
      </w:pPr>
      <w:rPr>
        <w:rFonts w:hint="default"/>
        <w:lang w:val="ru-RU" w:eastAsia="en-US" w:bidi="ar-SA"/>
      </w:rPr>
    </w:lvl>
    <w:lvl w:ilvl="6" w:tplc="B2282110">
      <w:numFmt w:val="bullet"/>
      <w:lvlText w:val="•"/>
      <w:lvlJc w:val="left"/>
      <w:pPr>
        <w:ind w:left="6137" w:hanging="312"/>
      </w:pPr>
      <w:rPr>
        <w:rFonts w:hint="default"/>
        <w:lang w:val="ru-RU" w:eastAsia="en-US" w:bidi="ar-SA"/>
      </w:rPr>
    </w:lvl>
    <w:lvl w:ilvl="7" w:tplc="DB54CD32">
      <w:numFmt w:val="bullet"/>
      <w:lvlText w:val="•"/>
      <w:lvlJc w:val="left"/>
      <w:pPr>
        <w:ind w:left="7083" w:hanging="312"/>
      </w:pPr>
      <w:rPr>
        <w:rFonts w:hint="default"/>
        <w:lang w:val="ru-RU" w:eastAsia="en-US" w:bidi="ar-SA"/>
      </w:rPr>
    </w:lvl>
    <w:lvl w:ilvl="8" w:tplc="A0148FB4">
      <w:numFmt w:val="bullet"/>
      <w:lvlText w:val="•"/>
      <w:lvlJc w:val="left"/>
      <w:pPr>
        <w:ind w:left="8029" w:hanging="312"/>
      </w:pPr>
      <w:rPr>
        <w:rFonts w:hint="default"/>
        <w:lang w:val="ru-RU" w:eastAsia="en-US" w:bidi="ar-SA"/>
      </w:rPr>
    </w:lvl>
  </w:abstractNum>
  <w:abstractNum w:abstractNumId="21" w15:restartNumberingAfterBreak="0">
    <w:nsid w:val="28835C5F"/>
    <w:multiLevelType w:val="hybridMultilevel"/>
    <w:tmpl w:val="D3D87C0A"/>
    <w:lvl w:ilvl="0" w:tplc="276CB178">
      <w:numFmt w:val="bullet"/>
      <w:lvlText w:val=""/>
      <w:lvlJc w:val="left"/>
      <w:pPr>
        <w:ind w:left="29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1" w:hanging="360"/>
      </w:pPr>
      <w:rPr>
        <w:rFonts w:ascii="Wingdings" w:hAnsi="Wingdings" w:hint="default"/>
      </w:rPr>
    </w:lvl>
  </w:abstractNum>
  <w:abstractNum w:abstractNumId="22" w15:restartNumberingAfterBreak="0">
    <w:nsid w:val="2CDA506A"/>
    <w:multiLevelType w:val="hybridMultilevel"/>
    <w:tmpl w:val="796A384E"/>
    <w:lvl w:ilvl="0" w:tplc="790AE2BE">
      <w:numFmt w:val="bullet"/>
      <w:lvlText w:val="-"/>
      <w:lvlJc w:val="left"/>
      <w:pPr>
        <w:ind w:left="104" w:hanging="12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2BDCF1F2">
      <w:numFmt w:val="bullet"/>
      <w:lvlText w:val="•"/>
      <w:lvlJc w:val="left"/>
      <w:pPr>
        <w:ind w:left="400" w:hanging="123"/>
      </w:pPr>
      <w:rPr>
        <w:rFonts w:hint="default"/>
        <w:lang w:val="ru-RU" w:eastAsia="en-US" w:bidi="ar-SA"/>
      </w:rPr>
    </w:lvl>
    <w:lvl w:ilvl="2" w:tplc="55E83DE8">
      <w:numFmt w:val="bullet"/>
      <w:lvlText w:val="•"/>
      <w:lvlJc w:val="left"/>
      <w:pPr>
        <w:ind w:left="701" w:hanging="123"/>
      </w:pPr>
      <w:rPr>
        <w:rFonts w:hint="default"/>
        <w:lang w:val="ru-RU" w:eastAsia="en-US" w:bidi="ar-SA"/>
      </w:rPr>
    </w:lvl>
    <w:lvl w:ilvl="3" w:tplc="43B6EEBA">
      <w:numFmt w:val="bullet"/>
      <w:lvlText w:val="•"/>
      <w:lvlJc w:val="left"/>
      <w:pPr>
        <w:ind w:left="1002" w:hanging="123"/>
      </w:pPr>
      <w:rPr>
        <w:rFonts w:hint="default"/>
        <w:lang w:val="ru-RU" w:eastAsia="en-US" w:bidi="ar-SA"/>
      </w:rPr>
    </w:lvl>
    <w:lvl w:ilvl="4" w:tplc="FAEE2FA6">
      <w:numFmt w:val="bullet"/>
      <w:lvlText w:val="•"/>
      <w:lvlJc w:val="left"/>
      <w:pPr>
        <w:ind w:left="1303" w:hanging="123"/>
      </w:pPr>
      <w:rPr>
        <w:rFonts w:hint="default"/>
        <w:lang w:val="ru-RU" w:eastAsia="en-US" w:bidi="ar-SA"/>
      </w:rPr>
    </w:lvl>
    <w:lvl w:ilvl="5" w:tplc="3E7A3C48">
      <w:numFmt w:val="bullet"/>
      <w:lvlText w:val="•"/>
      <w:lvlJc w:val="left"/>
      <w:pPr>
        <w:ind w:left="1604" w:hanging="123"/>
      </w:pPr>
      <w:rPr>
        <w:rFonts w:hint="default"/>
        <w:lang w:val="ru-RU" w:eastAsia="en-US" w:bidi="ar-SA"/>
      </w:rPr>
    </w:lvl>
    <w:lvl w:ilvl="6" w:tplc="E6DC4408">
      <w:numFmt w:val="bullet"/>
      <w:lvlText w:val="•"/>
      <w:lvlJc w:val="left"/>
      <w:pPr>
        <w:ind w:left="1904" w:hanging="123"/>
      </w:pPr>
      <w:rPr>
        <w:rFonts w:hint="default"/>
        <w:lang w:val="ru-RU" w:eastAsia="en-US" w:bidi="ar-SA"/>
      </w:rPr>
    </w:lvl>
    <w:lvl w:ilvl="7" w:tplc="33326C12">
      <w:numFmt w:val="bullet"/>
      <w:lvlText w:val="•"/>
      <w:lvlJc w:val="left"/>
      <w:pPr>
        <w:ind w:left="2205" w:hanging="123"/>
      </w:pPr>
      <w:rPr>
        <w:rFonts w:hint="default"/>
        <w:lang w:val="ru-RU" w:eastAsia="en-US" w:bidi="ar-SA"/>
      </w:rPr>
    </w:lvl>
    <w:lvl w:ilvl="8" w:tplc="7FCA097A">
      <w:numFmt w:val="bullet"/>
      <w:lvlText w:val="•"/>
      <w:lvlJc w:val="left"/>
      <w:pPr>
        <w:ind w:left="2506" w:hanging="123"/>
      </w:pPr>
      <w:rPr>
        <w:rFonts w:hint="default"/>
        <w:lang w:val="ru-RU" w:eastAsia="en-US" w:bidi="ar-SA"/>
      </w:rPr>
    </w:lvl>
  </w:abstractNum>
  <w:abstractNum w:abstractNumId="23" w15:restartNumberingAfterBreak="0">
    <w:nsid w:val="2EC03CB7"/>
    <w:multiLevelType w:val="hybridMultilevel"/>
    <w:tmpl w:val="0DE8C988"/>
    <w:lvl w:ilvl="0" w:tplc="FB6ABD10">
      <w:numFmt w:val="bullet"/>
      <w:lvlText w:val=""/>
      <w:lvlJc w:val="left"/>
      <w:pPr>
        <w:ind w:left="97" w:hanging="28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B47EEE22">
      <w:numFmt w:val="bullet"/>
      <w:lvlText w:val="•"/>
      <w:lvlJc w:val="left"/>
      <w:pPr>
        <w:ind w:left="400" w:hanging="288"/>
      </w:pPr>
      <w:rPr>
        <w:rFonts w:hint="default"/>
        <w:lang w:val="ru-RU" w:eastAsia="en-US" w:bidi="ar-SA"/>
      </w:rPr>
    </w:lvl>
    <w:lvl w:ilvl="2" w:tplc="547A410E">
      <w:numFmt w:val="bullet"/>
      <w:lvlText w:val="•"/>
      <w:lvlJc w:val="left"/>
      <w:pPr>
        <w:ind w:left="701" w:hanging="288"/>
      </w:pPr>
      <w:rPr>
        <w:rFonts w:hint="default"/>
        <w:lang w:val="ru-RU" w:eastAsia="en-US" w:bidi="ar-SA"/>
      </w:rPr>
    </w:lvl>
    <w:lvl w:ilvl="3" w:tplc="243A385E">
      <w:numFmt w:val="bullet"/>
      <w:lvlText w:val="•"/>
      <w:lvlJc w:val="left"/>
      <w:pPr>
        <w:ind w:left="1002" w:hanging="288"/>
      </w:pPr>
      <w:rPr>
        <w:rFonts w:hint="default"/>
        <w:lang w:val="ru-RU" w:eastAsia="en-US" w:bidi="ar-SA"/>
      </w:rPr>
    </w:lvl>
    <w:lvl w:ilvl="4" w:tplc="F48C4E90">
      <w:numFmt w:val="bullet"/>
      <w:lvlText w:val="•"/>
      <w:lvlJc w:val="left"/>
      <w:pPr>
        <w:ind w:left="1303" w:hanging="288"/>
      </w:pPr>
      <w:rPr>
        <w:rFonts w:hint="default"/>
        <w:lang w:val="ru-RU" w:eastAsia="en-US" w:bidi="ar-SA"/>
      </w:rPr>
    </w:lvl>
    <w:lvl w:ilvl="5" w:tplc="7E32AB14">
      <w:numFmt w:val="bullet"/>
      <w:lvlText w:val="•"/>
      <w:lvlJc w:val="left"/>
      <w:pPr>
        <w:ind w:left="1604" w:hanging="288"/>
      </w:pPr>
      <w:rPr>
        <w:rFonts w:hint="default"/>
        <w:lang w:val="ru-RU" w:eastAsia="en-US" w:bidi="ar-SA"/>
      </w:rPr>
    </w:lvl>
    <w:lvl w:ilvl="6" w:tplc="C1102DD2">
      <w:numFmt w:val="bullet"/>
      <w:lvlText w:val="•"/>
      <w:lvlJc w:val="left"/>
      <w:pPr>
        <w:ind w:left="1904" w:hanging="288"/>
      </w:pPr>
      <w:rPr>
        <w:rFonts w:hint="default"/>
        <w:lang w:val="ru-RU" w:eastAsia="en-US" w:bidi="ar-SA"/>
      </w:rPr>
    </w:lvl>
    <w:lvl w:ilvl="7" w:tplc="3DDEDADC">
      <w:numFmt w:val="bullet"/>
      <w:lvlText w:val="•"/>
      <w:lvlJc w:val="left"/>
      <w:pPr>
        <w:ind w:left="2205" w:hanging="288"/>
      </w:pPr>
      <w:rPr>
        <w:rFonts w:hint="default"/>
        <w:lang w:val="ru-RU" w:eastAsia="en-US" w:bidi="ar-SA"/>
      </w:rPr>
    </w:lvl>
    <w:lvl w:ilvl="8" w:tplc="C082C944">
      <w:numFmt w:val="bullet"/>
      <w:lvlText w:val="•"/>
      <w:lvlJc w:val="left"/>
      <w:pPr>
        <w:ind w:left="2506" w:hanging="288"/>
      </w:pPr>
      <w:rPr>
        <w:rFonts w:hint="default"/>
        <w:lang w:val="ru-RU" w:eastAsia="en-US" w:bidi="ar-SA"/>
      </w:rPr>
    </w:lvl>
  </w:abstractNum>
  <w:abstractNum w:abstractNumId="24" w15:restartNumberingAfterBreak="0">
    <w:nsid w:val="34781516"/>
    <w:multiLevelType w:val="hybridMultilevel"/>
    <w:tmpl w:val="240C2216"/>
    <w:lvl w:ilvl="0" w:tplc="F3BC337C">
      <w:start w:val="1"/>
      <w:numFmt w:val="bullet"/>
      <w:lvlText w:val=""/>
      <w:lvlJc w:val="left"/>
      <w:pPr>
        <w:ind w:left="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D69D3A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30AC7A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063EF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5C9580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E25E4E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885D0C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5F8030A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67E0A3C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63F5CB4"/>
    <w:multiLevelType w:val="hybridMultilevel"/>
    <w:tmpl w:val="63C4D758"/>
    <w:lvl w:ilvl="0" w:tplc="077A4534">
      <w:start w:val="1"/>
      <w:numFmt w:val="bullet"/>
      <w:lvlText w:val=""/>
      <w:lvlJc w:val="left"/>
      <w:pPr>
        <w:ind w:left="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22DB06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3327F0A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7EE002C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0D2E4A8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FABE6A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EA90D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06A6CC0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0A9C8A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93C74FE"/>
    <w:multiLevelType w:val="hybridMultilevel"/>
    <w:tmpl w:val="2572D9C6"/>
    <w:lvl w:ilvl="0" w:tplc="177693AC">
      <w:numFmt w:val="bullet"/>
      <w:lvlText w:val=""/>
      <w:lvlJc w:val="left"/>
      <w:pPr>
        <w:ind w:left="107" w:hanging="56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844A8A6">
      <w:numFmt w:val="bullet"/>
      <w:lvlText w:val="•"/>
      <w:lvlJc w:val="left"/>
      <w:pPr>
        <w:ind w:left="458" w:hanging="567"/>
      </w:pPr>
      <w:rPr>
        <w:rFonts w:hint="default"/>
        <w:lang w:val="ru-RU" w:eastAsia="en-US" w:bidi="ar-SA"/>
      </w:rPr>
    </w:lvl>
    <w:lvl w:ilvl="2" w:tplc="5502A632">
      <w:numFmt w:val="bullet"/>
      <w:lvlText w:val="•"/>
      <w:lvlJc w:val="left"/>
      <w:pPr>
        <w:ind w:left="816" w:hanging="567"/>
      </w:pPr>
      <w:rPr>
        <w:rFonts w:hint="default"/>
        <w:lang w:val="ru-RU" w:eastAsia="en-US" w:bidi="ar-SA"/>
      </w:rPr>
    </w:lvl>
    <w:lvl w:ilvl="3" w:tplc="7660D0C8">
      <w:numFmt w:val="bullet"/>
      <w:lvlText w:val="•"/>
      <w:lvlJc w:val="left"/>
      <w:pPr>
        <w:ind w:left="1174" w:hanging="567"/>
      </w:pPr>
      <w:rPr>
        <w:rFonts w:hint="default"/>
        <w:lang w:val="ru-RU" w:eastAsia="en-US" w:bidi="ar-SA"/>
      </w:rPr>
    </w:lvl>
    <w:lvl w:ilvl="4" w:tplc="09929E66">
      <w:numFmt w:val="bullet"/>
      <w:lvlText w:val="•"/>
      <w:lvlJc w:val="left"/>
      <w:pPr>
        <w:ind w:left="1532" w:hanging="567"/>
      </w:pPr>
      <w:rPr>
        <w:rFonts w:hint="default"/>
        <w:lang w:val="ru-RU" w:eastAsia="en-US" w:bidi="ar-SA"/>
      </w:rPr>
    </w:lvl>
    <w:lvl w:ilvl="5" w:tplc="279ABE10">
      <w:numFmt w:val="bullet"/>
      <w:lvlText w:val="•"/>
      <w:lvlJc w:val="left"/>
      <w:pPr>
        <w:ind w:left="1890" w:hanging="567"/>
      </w:pPr>
      <w:rPr>
        <w:rFonts w:hint="default"/>
        <w:lang w:val="ru-RU" w:eastAsia="en-US" w:bidi="ar-SA"/>
      </w:rPr>
    </w:lvl>
    <w:lvl w:ilvl="6" w:tplc="EF0413CC">
      <w:numFmt w:val="bullet"/>
      <w:lvlText w:val="•"/>
      <w:lvlJc w:val="left"/>
      <w:pPr>
        <w:ind w:left="2248" w:hanging="567"/>
      </w:pPr>
      <w:rPr>
        <w:rFonts w:hint="default"/>
        <w:lang w:val="ru-RU" w:eastAsia="en-US" w:bidi="ar-SA"/>
      </w:rPr>
    </w:lvl>
    <w:lvl w:ilvl="7" w:tplc="DCAA2510">
      <w:numFmt w:val="bullet"/>
      <w:lvlText w:val="•"/>
      <w:lvlJc w:val="left"/>
      <w:pPr>
        <w:ind w:left="2606" w:hanging="567"/>
      </w:pPr>
      <w:rPr>
        <w:rFonts w:hint="default"/>
        <w:lang w:val="ru-RU" w:eastAsia="en-US" w:bidi="ar-SA"/>
      </w:rPr>
    </w:lvl>
    <w:lvl w:ilvl="8" w:tplc="4182A4AC">
      <w:numFmt w:val="bullet"/>
      <w:lvlText w:val="•"/>
      <w:lvlJc w:val="left"/>
      <w:pPr>
        <w:ind w:left="2964" w:hanging="567"/>
      </w:pPr>
      <w:rPr>
        <w:rFonts w:hint="default"/>
        <w:lang w:val="ru-RU" w:eastAsia="en-US" w:bidi="ar-SA"/>
      </w:rPr>
    </w:lvl>
  </w:abstractNum>
  <w:abstractNum w:abstractNumId="27" w15:restartNumberingAfterBreak="0">
    <w:nsid w:val="3C8027AF"/>
    <w:multiLevelType w:val="hybridMultilevel"/>
    <w:tmpl w:val="470A97F2"/>
    <w:lvl w:ilvl="0" w:tplc="C1EC18DA">
      <w:numFmt w:val="bullet"/>
      <w:lvlText w:val="-"/>
      <w:lvlJc w:val="left"/>
      <w:pPr>
        <w:ind w:left="104" w:hanging="12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A4AAA9EC">
      <w:numFmt w:val="bullet"/>
      <w:lvlText w:val="•"/>
      <w:lvlJc w:val="left"/>
      <w:pPr>
        <w:ind w:left="400" w:hanging="123"/>
      </w:pPr>
      <w:rPr>
        <w:rFonts w:hint="default"/>
        <w:lang w:val="ru-RU" w:eastAsia="en-US" w:bidi="ar-SA"/>
      </w:rPr>
    </w:lvl>
    <w:lvl w:ilvl="2" w:tplc="451002DA">
      <w:numFmt w:val="bullet"/>
      <w:lvlText w:val="•"/>
      <w:lvlJc w:val="left"/>
      <w:pPr>
        <w:ind w:left="701" w:hanging="123"/>
      </w:pPr>
      <w:rPr>
        <w:rFonts w:hint="default"/>
        <w:lang w:val="ru-RU" w:eastAsia="en-US" w:bidi="ar-SA"/>
      </w:rPr>
    </w:lvl>
    <w:lvl w:ilvl="3" w:tplc="DFD2244C">
      <w:numFmt w:val="bullet"/>
      <w:lvlText w:val="•"/>
      <w:lvlJc w:val="left"/>
      <w:pPr>
        <w:ind w:left="1002" w:hanging="123"/>
      </w:pPr>
      <w:rPr>
        <w:rFonts w:hint="default"/>
        <w:lang w:val="ru-RU" w:eastAsia="en-US" w:bidi="ar-SA"/>
      </w:rPr>
    </w:lvl>
    <w:lvl w:ilvl="4" w:tplc="ECD8BDC6">
      <w:numFmt w:val="bullet"/>
      <w:lvlText w:val="•"/>
      <w:lvlJc w:val="left"/>
      <w:pPr>
        <w:ind w:left="1303" w:hanging="123"/>
      </w:pPr>
      <w:rPr>
        <w:rFonts w:hint="default"/>
        <w:lang w:val="ru-RU" w:eastAsia="en-US" w:bidi="ar-SA"/>
      </w:rPr>
    </w:lvl>
    <w:lvl w:ilvl="5" w:tplc="F582429A">
      <w:numFmt w:val="bullet"/>
      <w:lvlText w:val="•"/>
      <w:lvlJc w:val="left"/>
      <w:pPr>
        <w:ind w:left="1604" w:hanging="123"/>
      </w:pPr>
      <w:rPr>
        <w:rFonts w:hint="default"/>
        <w:lang w:val="ru-RU" w:eastAsia="en-US" w:bidi="ar-SA"/>
      </w:rPr>
    </w:lvl>
    <w:lvl w:ilvl="6" w:tplc="594E9F86">
      <w:numFmt w:val="bullet"/>
      <w:lvlText w:val="•"/>
      <w:lvlJc w:val="left"/>
      <w:pPr>
        <w:ind w:left="1904" w:hanging="123"/>
      </w:pPr>
      <w:rPr>
        <w:rFonts w:hint="default"/>
        <w:lang w:val="ru-RU" w:eastAsia="en-US" w:bidi="ar-SA"/>
      </w:rPr>
    </w:lvl>
    <w:lvl w:ilvl="7" w:tplc="54FA76C0">
      <w:numFmt w:val="bullet"/>
      <w:lvlText w:val="•"/>
      <w:lvlJc w:val="left"/>
      <w:pPr>
        <w:ind w:left="2205" w:hanging="123"/>
      </w:pPr>
      <w:rPr>
        <w:rFonts w:hint="default"/>
        <w:lang w:val="ru-RU" w:eastAsia="en-US" w:bidi="ar-SA"/>
      </w:rPr>
    </w:lvl>
    <w:lvl w:ilvl="8" w:tplc="16F89158">
      <w:numFmt w:val="bullet"/>
      <w:lvlText w:val="•"/>
      <w:lvlJc w:val="left"/>
      <w:pPr>
        <w:ind w:left="2506" w:hanging="123"/>
      </w:pPr>
      <w:rPr>
        <w:rFonts w:hint="default"/>
        <w:lang w:val="ru-RU" w:eastAsia="en-US" w:bidi="ar-SA"/>
      </w:rPr>
    </w:lvl>
  </w:abstractNum>
  <w:abstractNum w:abstractNumId="28" w15:restartNumberingAfterBreak="0">
    <w:nsid w:val="431A0006"/>
    <w:multiLevelType w:val="hybridMultilevel"/>
    <w:tmpl w:val="0608A6D0"/>
    <w:lvl w:ilvl="0" w:tplc="210083E2">
      <w:numFmt w:val="bullet"/>
      <w:lvlText w:val=""/>
      <w:lvlJc w:val="left"/>
      <w:pPr>
        <w:ind w:left="107" w:hanging="56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1E4A7E58">
      <w:numFmt w:val="bullet"/>
      <w:lvlText w:val="•"/>
      <w:lvlJc w:val="left"/>
      <w:pPr>
        <w:ind w:left="429" w:hanging="567"/>
      </w:pPr>
      <w:rPr>
        <w:rFonts w:hint="default"/>
        <w:lang w:val="ru-RU" w:eastAsia="en-US" w:bidi="ar-SA"/>
      </w:rPr>
    </w:lvl>
    <w:lvl w:ilvl="2" w:tplc="5E5C7498">
      <w:numFmt w:val="bullet"/>
      <w:lvlText w:val="•"/>
      <w:lvlJc w:val="left"/>
      <w:pPr>
        <w:ind w:left="758" w:hanging="567"/>
      </w:pPr>
      <w:rPr>
        <w:rFonts w:hint="default"/>
        <w:lang w:val="ru-RU" w:eastAsia="en-US" w:bidi="ar-SA"/>
      </w:rPr>
    </w:lvl>
    <w:lvl w:ilvl="3" w:tplc="591CFB58">
      <w:numFmt w:val="bullet"/>
      <w:lvlText w:val="•"/>
      <w:lvlJc w:val="left"/>
      <w:pPr>
        <w:ind w:left="1087" w:hanging="567"/>
      </w:pPr>
      <w:rPr>
        <w:rFonts w:hint="default"/>
        <w:lang w:val="ru-RU" w:eastAsia="en-US" w:bidi="ar-SA"/>
      </w:rPr>
    </w:lvl>
    <w:lvl w:ilvl="4" w:tplc="1C02D89A">
      <w:numFmt w:val="bullet"/>
      <w:lvlText w:val="•"/>
      <w:lvlJc w:val="left"/>
      <w:pPr>
        <w:ind w:left="1416" w:hanging="567"/>
      </w:pPr>
      <w:rPr>
        <w:rFonts w:hint="default"/>
        <w:lang w:val="ru-RU" w:eastAsia="en-US" w:bidi="ar-SA"/>
      </w:rPr>
    </w:lvl>
    <w:lvl w:ilvl="5" w:tplc="07ACB96A">
      <w:numFmt w:val="bullet"/>
      <w:lvlText w:val="•"/>
      <w:lvlJc w:val="left"/>
      <w:pPr>
        <w:ind w:left="1746" w:hanging="567"/>
      </w:pPr>
      <w:rPr>
        <w:rFonts w:hint="default"/>
        <w:lang w:val="ru-RU" w:eastAsia="en-US" w:bidi="ar-SA"/>
      </w:rPr>
    </w:lvl>
    <w:lvl w:ilvl="6" w:tplc="C44C4436">
      <w:numFmt w:val="bullet"/>
      <w:lvlText w:val="•"/>
      <w:lvlJc w:val="left"/>
      <w:pPr>
        <w:ind w:left="2075" w:hanging="567"/>
      </w:pPr>
      <w:rPr>
        <w:rFonts w:hint="default"/>
        <w:lang w:val="ru-RU" w:eastAsia="en-US" w:bidi="ar-SA"/>
      </w:rPr>
    </w:lvl>
    <w:lvl w:ilvl="7" w:tplc="61B4D0BA">
      <w:numFmt w:val="bullet"/>
      <w:lvlText w:val="•"/>
      <w:lvlJc w:val="left"/>
      <w:pPr>
        <w:ind w:left="2404" w:hanging="567"/>
      </w:pPr>
      <w:rPr>
        <w:rFonts w:hint="default"/>
        <w:lang w:val="ru-RU" w:eastAsia="en-US" w:bidi="ar-SA"/>
      </w:rPr>
    </w:lvl>
    <w:lvl w:ilvl="8" w:tplc="FE3CF4B0">
      <w:numFmt w:val="bullet"/>
      <w:lvlText w:val="•"/>
      <w:lvlJc w:val="left"/>
      <w:pPr>
        <w:ind w:left="2733" w:hanging="567"/>
      </w:pPr>
      <w:rPr>
        <w:rFonts w:hint="default"/>
        <w:lang w:val="ru-RU" w:eastAsia="en-US" w:bidi="ar-SA"/>
      </w:rPr>
    </w:lvl>
  </w:abstractNum>
  <w:abstractNum w:abstractNumId="29" w15:restartNumberingAfterBreak="0">
    <w:nsid w:val="46EE6D65"/>
    <w:multiLevelType w:val="hybridMultilevel"/>
    <w:tmpl w:val="24CAACAA"/>
    <w:lvl w:ilvl="0" w:tplc="849CD950">
      <w:numFmt w:val="bullet"/>
      <w:lvlText w:val=""/>
      <w:lvlJc w:val="left"/>
      <w:pPr>
        <w:ind w:left="107" w:hanging="56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617A0236">
      <w:numFmt w:val="bullet"/>
      <w:lvlText w:val="•"/>
      <w:lvlJc w:val="left"/>
      <w:pPr>
        <w:ind w:left="429" w:hanging="567"/>
      </w:pPr>
      <w:rPr>
        <w:rFonts w:hint="default"/>
        <w:lang w:val="ru-RU" w:eastAsia="en-US" w:bidi="ar-SA"/>
      </w:rPr>
    </w:lvl>
    <w:lvl w:ilvl="2" w:tplc="4664C3AC">
      <w:numFmt w:val="bullet"/>
      <w:lvlText w:val="•"/>
      <w:lvlJc w:val="left"/>
      <w:pPr>
        <w:ind w:left="758" w:hanging="567"/>
      </w:pPr>
      <w:rPr>
        <w:rFonts w:hint="default"/>
        <w:lang w:val="ru-RU" w:eastAsia="en-US" w:bidi="ar-SA"/>
      </w:rPr>
    </w:lvl>
    <w:lvl w:ilvl="3" w:tplc="211EC13E">
      <w:numFmt w:val="bullet"/>
      <w:lvlText w:val="•"/>
      <w:lvlJc w:val="left"/>
      <w:pPr>
        <w:ind w:left="1087" w:hanging="567"/>
      </w:pPr>
      <w:rPr>
        <w:rFonts w:hint="default"/>
        <w:lang w:val="ru-RU" w:eastAsia="en-US" w:bidi="ar-SA"/>
      </w:rPr>
    </w:lvl>
    <w:lvl w:ilvl="4" w:tplc="1E7CF7E4">
      <w:numFmt w:val="bullet"/>
      <w:lvlText w:val="•"/>
      <w:lvlJc w:val="left"/>
      <w:pPr>
        <w:ind w:left="1416" w:hanging="567"/>
      </w:pPr>
      <w:rPr>
        <w:rFonts w:hint="default"/>
        <w:lang w:val="ru-RU" w:eastAsia="en-US" w:bidi="ar-SA"/>
      </w:rPr>
    </w:lvl>
    <w:lvl w:ilvl="5" w:tplc="78584C6C">
      <w:numFmt w:val="bullet"/>
      <w:lvlText w:val="•"/>
      <w:lvlJc w:val="left"/>
      <w:pPr>
        <w:ind w:left="1746" w:hanging="567"/>
      </w:pPr>
      <w:rPr>
        <w:rFonts w:hint="default"/>
        <w:lang w:val="ru-RU" w:eastAsia="en-US" w:bidi="ar-SA"/>
      </w:rPr>
    </w:lvl>
    <w:lvl w:ilvl="6" w:tplc="2BAE1A6E">
      <w:numFmt w:val="bullet"/>
      <w:lvlText w:val="•"/>
      <w:lvlJc w:val="left"/>
      <w:pPr>
        <w:ind w:left="2075" w:hanging="567"/>
      </w:pPr>
      <w:rPr>
        <w:rFonts w:hint="default"/>
        <w:lang w:val="ru-RU" w:eastAsia="en-US" w:bidi="ar-SA"/>
      </w:rPr>
    </w:lvl>
    <w:lvl w:ilvl="7" w:tplc="349EFF88">
      <w:numFmt w:val="bullet"/>
      <w:lvlText w:val="•"/>
      <w:lvlJc w:val="left"/>
      <w:pPr>
        <w:ind w:left="2404" w:hanging="567"/>
      </w:pPr>
      <w:rPr>
        <w:rFonts w:hint="default"/>
        <w:lang w:val="ru-RU" w:eastAsia="en-US" w:bidi="ar-SA"/>
      </w:rPr>
    </w:lvl>
    <w:lvl w:ilvl="8" w:tplc="A18E440C">
      <w:numFmt w:val="bullet"/>
      <w:lvlText w:val="•"/>
      <w:lvlJc w:val="left"/>
      <w:pPr>
        <w:ind w:left="2733" w:hanging="567"/>
      </w:pPr>
      <w:rPr>
        <w:rFonts w:hint="default"/>
        <w:lang w:val="ru-RU" w:eastAsia="en-US" w:bidi="ar-SA"/>
      </w:rPr>
    </w:lvl>
  </w:abstractNum>
  <w:abstractNum w:abstractNumId="30" w15:restartNumberingAfterBreak="0">
    <w:nsid w:val="49B914AE"/>
    <w:multiLevelType w:val="multilevel"/>
    <w:tmpl w:val="2A462B76"/>
    <w:lvl w:ilvl="0">
      <w:start w:val="1"/>
      <w:numFmt w:val="bullet"/>
      <w:lvlText w:val=""/>
      <w:lvlJc w:val="left"/>
      <w:pPr>
        <w:ind w:left="720" w:hanging="360"/>
      </w:pPr>
      <w:rPr>
        <w:rFonts w:ascii="Segoe UI Symbol" w:hAnsi="Segoe UI Symbol" w:hint="default"/>
        <w:b w:val="0"/>
        <w:i w:val="0"/>
        <w:color w:val="000000"/>
        <w:u w:color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egoe UI Symbol" w:hAnsi="Segoe UI Symbol" w:hint="default"/>
        <w:b w:val="0"/>
        <w:i w:val="0"/>
        <w:color w:val="000000"/>
        <w:u w:color="00000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Segoe UI Symbol" w:hAnsi="Segoe UI Symbol" w:hint="default"/>
        <w:b w:val="0"/>
        <w:i w:val="0"/>
        <w:color w:val="000000"/>
        <w:u w:color="000000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Arial" w:hint="default"/>
        <w:b w:val="0"/>
        <w:i w:val="0"/>
        <w:color w:val="000000"/>
        <w:u w:color="000000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Segoe UI Symbol" w:hAnsi="Segoe UI Symbol" w:hint="default"/>
        <w:b w:val="0"/>
        <w:i w:val="0"/>
        <w:color w:val="000000"/>
        <w:u w:color="00000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Segoe UI Symbol" w:hAnsi="Segoe UI Symbol" w:hint="default"/>
        <w:b w:val="0"/>
        <w:i w:val="0"/>
        <w:color w:val="000000"/>
        <w:u w:color="000000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hAnsi="Arial" w:cs="Arial" w:hint="default"/>
        <w:b w:val="0"/>
        <w:i w:val="0"/>
        <w:color w:val="000000"/>
        <w:u w:color="000000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egoe UI Symbol" w:hAnsi="Segoe UI Symbol" w:hint="default"/>
        <w:b w:val="0"/>
        <w:i w:val="0"/>
        <w:color w:val="000000"/>
        <w:u w:color="00000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Segoe UI Symbol" w:hAnsi="Segoe UI Symbol" w:hint="default"/>
        <w:b w:val="0"/>
        <w:i w:val="0"/>
        <w:color w:val="000000"/>
        <w:u w:color="000000"/>
      </w:rPr>
    </w:lvl>
  </w:abstractNum>
  <w:abstractNum w:abstractNumId="31" w15:restartNumberingAfterBreak="0">
    <w:nsid w:val="4AE033B6"/>
    <w:multiLevelType w:val="hybridMultilevel"/>
    <w:tmpl w:val="F5E8496E"/>
    <w:lvl w:ilvl="0" w:tplc="60ECA222">
      <w:numFmt w:val="bullet"/>
      <w:lvlText w:val="-"/>
      <w:lvlJc w:val="left"/>
      <w:pPr>
        <w:ind w:left="107" w:hanging="13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39EE8DE">
      <w:numFmt w:val="bullet"/>
      <w:lvlText w:val="•"/>
      <w:lvlJc w:val="left"/>
      <w:pPr>
        <w:ind w:left="397" w:hanging="137"/>
      </w:pPr>
      <w:rPr>
        <w:rFonts w:hint="default"/>
        <w:lang w:val="ru-RU" w:eastAsia="en-US" w:bidi="ar-SA"/>
      </w:rPr>
    </w:lvl>
    <w:lvl w:ilvl="2" w:tplc="484A8FAE">
      <w:numFmt w:val="bullet"/>
      <w:lvlText w:val="•"/>
      <w:lvlJc w:val="left"/>
      <w:pPr>
        <w:ind w:left="695" w:hanging="137"/>
      </w:pPr>
      <w:rPr>
        <w:rFonts w:hint="default"/>
        <w:lang w:val="ru-RU" w:eastAsia="en-US" w:bidi="ar-SA"/>
      </w:rPr>
    </w:lvl>
    <w:lvl w:ilvl="3" w:tplc="68646576">
      <w:numFmt w:val="bullet"/>
      <w:lvlText w:val="•"/>
      <w:lvlJc w:val="left"/>
      <w:pPr>
        <w:ind w:left="992" w:hanging="137"/>
      </w:pPr>
      <w:rPr>
        <w:rFonts w:hint="default"/>
        <w:lang w:val="ru-RU" w:eastAsia="en-US" w:bidi="ar-SA"/>
      </w:rPr>
    </w:lvl>
    <w:lvl w:ilvl="4" w:tplc="F6F834B6">
      <w:numFmt w:val="bullet"/>
      <w:lvlText w:val="•"/>
      <w:lvlJc w:val="left"/>
      <w:pPr>
        <w:ind w:left="1290" w:hanging="137"/>
      </w:pPr>
      <w:rPr>
        <w:rFonts w:hint="default"/>
        <w:lang w:val="ru-RU" w:eastAsia="en-US" w:bidi="ar-SA"/>
      </w:rPr>
    </w:lvl>
    <w:lvl w:ilvl="5" w:tplc="A27E2D32">
      <w:numFmt w:val="bullet"/>
      <w:lvlText w:val="•"/>
      <w:lvlJc w:val="left"/>
      <w:pPr>
        <w:ind w:left="1587" w:hanging="137"/>
      </w:pPr>
      <w:rPr>
        <w:rFonts w:hint="default"/>
        <w:lang w:val="ru-RU" w:eastAsia="en-US" w:bidi="ar-SA"/>
      </w:rPr>
    </w:lvl>
    <w:lvl w:ilvl="6" w:tplc="6642883C">
      <w:numFmt w:val="bullet"/>
      <w:lvlText w:val="•"/>
      <w:lvlJc w:val="left"/>
      <w:pPr>
        <w:ind w:left="1885" w:hanging="137"/>
      </w:pPr>
      <w:rPr>
        <w:rFonts w:hint="default"/>
        <w:lang w:val="ru-RU" w:eastAsia="en-US" w:bidi="ar-SA"/>
      </w:rPr>
    </w:lvl>
    <w:lvl w:ilvl="7" w:tplc="DFF2E8EC">
      <w:numFmt w:val="bullet"/>
      <w:lvlText w:val="•"/>
      <w:lvlJc w:val="left"/>
      <w:pPr>
        <w:ind w:left="2182" w:hanging="137"/>
      </w:pPr>
      <w:rPr>
        <w:rFonts w:hint="default"/>
        <w:lang w:val="ru-RU" w:eastAsia="en-US" w:bidi="ar-SA"/>
      </w:rPr>
    </w:lvl>
    <w:lvl w:ilvl="8" w:tplc="6354FC9E">
      <w:numFmt w:val="bullet"/>
      <w:lvlText w:val="•"/>
      <w:lvlJc w:val="left"/>
      <w:pPr>
        <w:ind w:left="2480" w:hanging="137"/>
      </w:pPr>
      <w:rPr>
        <w:rFonts w:hint="default"/>
        <w:lang w:val="ru-RU" w:eastAsia="en-US" w:bidi="ar-SA"/>
      </w:rPr>
    </w:lvl>
  </w:abstractNum>
  <w:abstractNum w:abstractNumId="32" w15:restartNumberingAfterBreak="0">
    <w:nsid w:val="5C242101"/>
    <w:multiLevelType w:val="hybridMultilevel"/>
    <w:tmpl w:val="B30A1250"/>
    <w:lvl w:ilvl="0" w:tplc="D0D06434">
      <w:numFmt w:val="bullet"/>
      <w:lvlText w:val="-"/>
      <w:lvlJc w:val="left"/>
      <w:pPr>
        <w:ind w:left="107" w:hanging="13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DD2F47E">
      <w:numFmt w:val="bullet"/>
      <w:lvlText w:val="•"/>
      <w:lvlJc w:val="left"/>
      <w:pPr>
        <w:ind w:left="397" w:hanging="137"/>
      </w:pPr>
      <w:rPr>
        <w:rFonts w:hint="default"/>
        <w:lang w:val="ru-RU" w:eastAsia="en-US" w:bidi="ar-SA"/>
      </w:rPr>
    </w:lvl>
    <w:lvl w:ilvl="2" w:tplc="22D0C6FC">
      <w:numFmt w:val="bullet"/>
      <w:lvlText w:val="•"/>
      <w:lvlJc w:val="left"/>
      <w:pPr>
        <w:ind w:left="695" w:hanging="137"/>
      </w:pPr>
      <w:rPr>
        <w:rFonts w:hint="default"/>
        <w:lang w:val="ru-RU" w:eastAsia="en-US" w:bidi="ar-SA"/>
      </w:rPr>
    </w:lvl>
    <w:lvl w:ilvl="3" w:tplc="3F6C7BD2">
      <w:numFmt w:val="bullet"/>
      <w:lvlText w:val="•"/>
      <w:lvlJc w:val="left"/>
      <w:pPr>
        <w:ind w:left="992" w:hanging="137"/>
      </w:pPr>
      <w:rPr>
        <w:rFonts w:hint="default"/>
        <w:lang w:val="ru-RU" w:eastAsia="en-US" w:bidi="ar-SA"/>
      </w:rPr>
    </w:lvl>
    <w:lvl w:ilvl="4" w:tplc="857441A6">
      <w:numFmt w:val="bullet"/>
      <w:lvlText w:val="•"/>
      <w:lvlJc w:val="left"/>
      <w:pPr>
        <w:ind w:left="1290" w:hanging="137"/>
      </w:pPr>
      <w:rPr>
        <w:rFonts w:hint="default"/>
        <w:lang w:val="ru-RU" w:eastAsia="en-US" w:bidi="ar-SA"/>
      </w:rPr>
    </w:lvl>
    <w:lvl w:ilvl="5" w:tplc="076AE594">
      <w:numFmt w:val="bullet"/>
      <w:lvlText w:val="•"/>
      <w:lvlJc w:val="left"/>
      <w:pPr>
        <w:ind w:left="1587" w:hanging="137"/>
      </w:pPr>
      <w:rPr>
        <w:rFonts w:hint="default"/>
        <w:lang w:val="ru-RU" w:eastAsia="en-US" w:bidi="ar-SA"/>
      </w:rPr>
    </w:lvl>
    <w:lvl w:ilvl="6" w:tplc="119E4A32">
      <w:numFmt w:val="bullet"/>
      <w:lvlText w:val="•"/>
      <w:lvlJc w:val="left"/>
      <w:pPr>
        <w:ind w:left="1885" w:hanging="137"/>
      </w:pPr>
      <w:rPr>
        <w:rFonts w:hint="default"/>
        <w:lang w:val="ru-RU" w:eastAsia="en-US" w:bidi="ar-SA"/>
      </w:rPr>
    </w:lvl>
    <w:lvl w:ilvl="7" w:tplc="BC5EFA76">
      <w:numFmt w:val="bullet"/>
      <w:lvlText w:val="•"/>
      <w:lvlJc w:val="left"/>
      <w:pPr>
        <w:ind w:left="2182" w:hanging="137"/>
      </w:pPr>
      <w:rPr>
        <w:rFonts w:hint="default"/>
        <w:lang w:val="ru-RU" w:eastAsia="en-US" w:bidi="ar-SA"/>
      </w:rPr>
    </w:lvl>
    <w:lvl w:ilvl="8" w:tplc="1E7CDB1C">
      <w:numFmt w:val="bullet"/>
      <w:lvlText w:val="•"/>
      <w:lvlJc w:val="left"/>
      <w:pPr>
        <w:ind w:left="2480" w:hanging="137"/>
      </w:pPr>
      <w:rPr>
        <w:rFonts w:hint="default"/>
        <w:lang w:val="ru-RU" w:eastAsia="en-US" w:bidi="ar-SA"/>
      </w:rPr>
    </w:lvl>
  </w:abstractNum>
  <w:abstractNum w:abstractNumId="33" w15:restartNumberingAfterBreak="0">
    <w:nsid w:val="5C85304E"/>
    <w:multiLevelType w:val="multilevel"/>
    <w:tmpl w:val="D348E7A6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  <w:b w:val="0"/>
        <w:i w:val="0"/>
        <w:color w:val="000000"/>
        <w:u w:color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  <w:b w:val="0"/>
        <w:i w:val="0"/>
        <w:color w:val="000000"/>
        <w:u w:color="00000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hAnsi="Arial" w:cs="Arial" w:hint="default"/>
        <w:b w:val="0"/>
        <w:i w:val="0"/>
        <w:color w:val="000000"/>
        <w:u w:color="000000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Arial" w:hint="default"/>
        <w:b w:val="0"/>
        <w:i w:val="0"/>
        <w:color w:val="000000"/>
        <w:u w:color="000000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  <w:b w:val="0"/>
        <w:i w:val="0"/>
        <w:color w:val="000000"/>
        <w:u w:color="00000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hAnsi="Arial" w:cs="Arial" w:hint="default"/>
        <w:b w:val="0"/>
        <w:i w:val="0"/>
        <w:color w:val="000000"/>
        <w:u w:color="000000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hAnsi="Arial" w:cs="Arial" w:hint="default"/>
        <w:b w:val="0"/>
        <w:i w:val="0"/>
        <w:color w:val="000000"/>
        <w:u w:color="000000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  <w:b w:val="0"/>
        <w:i w:val="0"/>
        <w:color w:val="000000"/>
        <w:u w:color="00000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hAnsi="Arial" w:cs="Arial" w:hint="default"/>
        <w:b w:val="0"/>
        <w:i w:val="0"/>
        <w:color w:val="000000"/>
        <w:u w:color="000000"/>
      </w:rPr>
    </w:lvl>
  </w:abstractNum>
  <w:abstractNum w:abstractNumId="34" w15:restartNumberingAfterBreak="0">
    <w:nsid w:val="5D5E240E"/>
    <w:multiLevelType w:val="hybridMultilevel"/>
    <w:tmpl w:val="BE7890F8"/>
    <w:lvl w:ilvl="0" w:tplc="276CB178">
      <w:numFmt w:val="bullet"/>
      <w:lvlText w:val=""/>
      <w:lvlJc w:val="left"/>
      <w:pPr>
        <w:ind w:left="0"/>
      </w:pPr>
      <w:rPr>
        <w:rFonts w:ascii="Symbol" w:eastAsia="Symbol" w:hAnsi="Symbol" w:cs="Symbol" w:hint="default"/>
        <w:b w:val="0"/>
        <w:bCs w:val="0"/>
        <w:i w:val="0"/>
        <w:iCs w:val="0"/>
        <w:strike w:val="0"/>
        <w:dstrike w:val="0"/>
        <w:color w:val="000000"/>
        <w:spacing w:val="0"/>
        <w:w w:val="100"/>
        <w:sz w:val="22"/>
        <w:szCs w:val="22"/>
        <w:u w:val="none" w:color="000000"/>
        <w:bdr w:val="none" w:sz="0" w:space="0" w:color="auto"/>
        <w:shd w:val="clear" w:color="auto" w:fill="auto"/>
        <w:vertAlign w:val="baseline"/>
        <w:lang w:val="ru-RU" w:eastAsia="en-US" w:bidi="ar-SA"/>
      </w:rPr>
    </w:lvl>
    <w:lvl w:ilvl="1" w:tplc="D7EAEA32">
      <w:start w:val="1"/>
      <w:numFmt w:val="lowerLetter"/>
      <w:lvlText w:val="%2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F89214">
      <w:start w:val="1"/>
      <w:numFmt w:val="lowerRoman"/>
      <w:lvlText w:val="%3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E0010C">
      <w:start w:val="1"/>
      <w:numFmt w:val="decimal"/>
      <w:lvlText w:val="%4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0ECA87A">
      <w:start w:val="1"/>
      <w:numFmt w:val="lowerLetter"/>
      <w:lvlText w:val="%5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CAC3122">
      <w:start w:val="1"/>
      <w:numFmt w:val="lowerRoman"/>
      <w:lvlText w:val="%6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98AFE6">
      <w:start w:val="1"/>
      <w:numFmt w:val="decimal"/>
      <w:lvlText w:val="%7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9B46984">
      <w:start w:val="1"/>
      <w:numFmt w:val="lowerLetter"/>
      <w:lvlText w:val="%8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20A664">
      <w:start w:val="1"/>
      <w:numFmt w:val="lowerRoman"/>
      <w:lvlText w:val="%9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37D00D4"/>
    <w:multiLevelType w:val="hybridMultilevel"/>
    <w:tmpl w:val="0374FCB8"/>
    <w:lvl w:ilvl="0" w:tplc="BBFE8D24">
      <w:start w:val="1"/>
      <w:numFmt w:val="bullet"/>
      <w:lvlText w:val=""/>
      <w:lvlJc w:val="left"/>
      <w:pPr>
        <w:ind w:left="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93428A4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9CCBDE0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76AF08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F48AB4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26A05A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4AC77E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057B8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C0F9E4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4CF1F64"/>
    <w:multiLevelType w:val="hybridMultilevel"/>
    <w:tmpl w:val="02C21CBC"/>
    <w:lvl w:ilvl="0" w:tplc="9CC2309A">
      <w:start w:val="1"/>
      <w:numFmt w:val="bullet"/>
      <w:lvlText w:val=""/>
      <w:lvlJc w:val="left"/>
      <w:pPr>
        <w:ind w:left="5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6CF1D6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0A5262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49A97D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F0EACB2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928E94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A88616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8AC828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7633FE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5D32C41"/>
    <w:multiLevelType w:val="hybridMultilevel"/>
    <w:tmpl w:val="C72C5D4A"/>
    <w:lvl w:ilvl="0" w:tplc="518CE782">
      <w:start w:val="1"/>
      <w:numFmt w:val="decimal"/>
      <w:lvlText w:val="%1."/>
      <w:lvlJc w:val="left"/>
      <w:pPr>
        <w:ind w:left="143" w:hanging="255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048C694">
      <w:numFmt w:val="bullet"/>
      <w:lvlText w:val="•"/>
      <w:lvlJc w:val="left"/>
      <w:pPr>
        <w:ind w:left="1118" w:hanging="255"/>
      </w:pPr>
      <w:rPr>
        <w:rFonts w:hint="default"/>
        <w:lang w:val="ru-RU" w:eastAsia="en-US" w:bidi="ar-SA"/>
      </w:rPr>
    </w:lvl>
    <w:lvl w:ilvl="2" w:tplc="AD2AD16A">
      <w:numFmt w:val="bullet"/>
      <w:lvlText w:val="•"/>
      <w:lvlJc w:val="left"/>
      <w:pPr>
        <w:ind w:left="2096" w:hanging="255"/>
      </w:pPr>
      <w:rPr>
        <w:rFonts w:hint="default"/>
        <w:lang w:val="ru-RU" w:eastAsia="en-US" w:bidi="ar-SA"/>
      </w:rPr>
    </w:lvl>
    <w:lvl w:ilvl="3" w:tplc="7EB0B7D2">
      <w:numFmt w:val="bullet"/>
      <w:lvlText w:val="•"/>
      <w:lvlJc w:val="left"/>
      <w:pPr>
        <w:ind w:left="3074" w:hanging="255"/>
      </w:pPr>
      <w:rPr>
        <w:rFonts w:hint="default"/>
        <w:lang w:val="ru-RU" w:eastAsia="en-US" w:bidi="ar-SA"/>
      </w:rPr>
    </w:lvl>
    <w:lvl w:ilvl="4" w:tplc="9874FFE8">
      <w:numFmt w:val="bullet"/>
      <w:lvlText w:val="•"/>
      <w:lvlJc w:val="left"/>
      <w:pPr>
        <w:ind w:left="4052" w:hanging="255"/>
      </w:pPr>
      <w:rPr>
        <w:rFonts w:hint="default"/>
        <w:lang w:val="ru-RU" w:eastAsia="en-US" w:bidi="ar-SA"/>
      </w:rPr>
    </w:lvl>
    <w:lvl w:ilvl="5" w:tplc="3062698A">
      <w:numFmt w:val="bullet"/>
      <w:lvlText w:val="•"/>
      <w:lvlJc w:val="left"/>
      <w:pPr>
        <w:ind w:left="5031" w:hanging="255"/>
      </w:pPr>
      <w:rPr>
        <w:rFonts w:hint="default"/>
        <w:lang w:val="ru-RU" w:eastAsia="en-US" w:bidi="ar-SA"/>
      </w:rPr>
    </w:lvl>
    <w:lvl w:ilvl="6" w:tplc="3FFC2F6E">
      <w:numFmt w:val="bullet"/>
      <w:lvlText w:val="•"/>
      <w:lvlJc w:val="left"/>
      <w:pPr>
        <w:ind w:left="6009" w:hanging="255"/>
      </w:pPr>
      <w:rPr>
        <w:rFonts w:hint="default"/>
        <w:lang w:val="ru-RU" w:eastAsia="en-US" w:bidi="ar-SA"/>
      </w:rPr>
    </w:lvl>
    <w:lvl w:ilvl="7" w:tplc="F31E7CE8">
      <w:numFmt w:val="bullet"/>
      <w:lvlText w:val="•"/>
      <w:lvlJc w:val="left"/>
      <w:pPr>
        <w:ind w:left="6987" w:hanging="255"/>
      </w:pPr>
      <w:rPr>
        <w:rFonts w:hint="default"/>
        <w:lang w:val="ru-RU" w:eastAsia="en-US" w:bidi="ar-SA"/>
      </w:rPr>
    </w:lvl>
    <w:lvl w:ilvl="8" w:tplc="6D9C7262">
      <w:numFmt w:val="bullet"/>
      <w:lvlText w:val="•"/>
      <w:lvlJc w:val="left"/>
      <w:pPr>
        <w:ind w:left="7965" w:hanging="255"/>
      </w:pPr>
      <w:rPr>
        <w:rFonts w:hint="default"/>
        <w:lang w:val="ru-RU" w:eastAsia="en-US" w:bidi="ar-SA"/>
      </w:rPr>
    </w:lvl>
  </w:abstractNum>
  <w:abstractNum w:abstractNumId="38" w15:restartNumberingAfterBreak="0">
    <w:nsid w:val="65F41821"/>
    <w:multiLevelType w:val="hybridMultilevel"/>
    <w:tmpl w:val="B30C6ED6"/>
    <w:lvl w:ilvl="0" w:tplc="748807A4">
      <w:start w:val="1"/>
      <w:numFmt w:val="bullet"/>
      <w:lvlText w:val="-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B67D9C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202D82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A2A7FE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CA356C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244C78C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826E5F4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3CAA0E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40CF96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C030463"/>
    <w:multiLevelType w:val="hybridMultilevel"/>
    <w:tmpl w:val="F3A8F5C2"/>
    <w:lvl w:ilvl="0" w:tplc="ADF62D56">
      <w:numFmt w:val="bullet"/>
      <w:lvlText w:val=""/>
      <w:lvlJc w:val="left"/>
      <w:pPr>
        <w:ind w:left="100" w:hanging="28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B2CA5D06">
      <w:numFmt w:val="bullet"/>
      <w:lvlText w:val="•"/>
      <w:lvlJc w:val="left"/>
      <w:pPr>
        <w:ind w:left="429" w:hanging="289"/>
      </w:pPr>
      <w:rPr>
        <w:rFonts w:hint="default"/>
        <w:lang w:val="ru-RU" w:eastAsia="en-US" w:bidi="ar-SA"/>
      </w:rPr>
    </w:lvl>
    <w:lvl w:ilvl="2" w:tplc="1F0EB5AA">
      <w:numFmt w:val="bullet"/>
      <w:lvlText w:val="•"/>
      <w:lvlJc w:val="left"/>
      <w:pPr>
        <w:ind w:left="758" w:hanging="289"/>
      </w:pPr>
      <w:rPr>
        <w:rFonts w:hint="default"/>
        <w:lang w:val="ru-RU" w:eastAsia="en-US" w:bidi="ar-SA"/>
      </w:rPr>
    </w:lvl>
    <w:lvl w:ilvl="3" w:tplc="BA12D850">
      <w:numFmt w:val="bullet"/>
      <w:lvlText w:val="•"/>
      <w:lvlJc w:val="left"/>
      <w:pPr>
        <w:ind w:left="1087" w:hanging="289"/>
      </w:pPr>
      <w:rPr>
        <w:rFonts w:hint="default"/>
        <w:lang w:val="ru-RU" w:eastAsia="en-US" w:bidi="ar-SA"/>
      </w:rPr>
    </w:lvl>
    <w:lvl w:ilvl="4" w:tplc="377021F2">
      <w:numFmt w:val="bullet"/>
      <w:lvlText w:val="•"/>
      <w:lvlJc w:val="left"/>
      <w:pPr>
        <w:ind w:left="1416" w:hanging="289"/>
      </w:pPr>
      <w:rPr>
        <w:rFonts w:hint="default"/>
        <w:lang w:val="ru-RU" w:eastAsia="en-US" w:bidi="ar-SA"/>
      </w:rPr>
    </w:lvl>
    <w:lvl w:ilvl="5" w:tplc="B758319A">
      <w:numFmt w:val="bullet"/>
      <w:lvlText w:val="•"/>
      <w:lvlJc w:val="left"/>
      <w:pPr>
        <w:ind w:left="1746" w:hanging="289"/>
      </w:pPr>
      <w:rPr>
        <w:rFonts w:hint="default"/>
        <w:lang w:val="ru-RU" w:eastAsia="en-US" w:bidi="ar-SA"/>
      </w:rPr>
    </w:lvl>
    <w:lvl w:ilvl="6" w:tplc="69F65A10">
      <w:numFmt w:val="bullet"/>
      <w:lvlText w:val="•"/>
      <w:lvlJc w:val="left"/>
      <w:pPr>
        <w:ind w:left="2075" w:hanging="289"/>
      </w:pPr>
      <w:rPr>
        <w:rFonts w:hint="default"/>
        <w:lang w:val="ru-RU" w:eastAsia="en-US" w:bidi="ar-SA"/>
      </w:rPr>
    </w:lvl>
    <w:lvl w:ilvl="7" w:tplc="86FA8510">
      <w:numFmt w:val="bullet"/>
      <w:lvlText w:val="•"/>
      <w:lvlJc w:val="left"/>
      <w:pPr>
        <w:ind w:left="2404" w:hanging="289"/>
      </w:pPr>
      <w:rPr>
        <w:rFonts w:hint="default"/>
        <w:lang w:val="ru-RU" w:eastAsia="en-US" w:bidi="ar-SA"/>
      </w:rPr>
    </w:lvl>
    <w:lvl w:ilvl="8" w:tplc="1C7C0C2A">
      <w:numFmt w:val="bullet"/>
      <w:lvlText w:val="•"/>
      <w:lvlJc w:val="left"/>
      <w:pPr>
        <w:ind w:left="2733" w:hanging="289"/>
      </w:pPr>
      <w:rPr>
        <w:rFonts w:hint="default"/>
        <w:lang w:val="ru-RU" w:eastAsia="en-US" w:bidi="ar-SA"/>
      </w:rPr>
    </w:lvl>
  </w:abstractNum>
  <w:abstractNum w:abstractNumId="40" w15:restartNumberingAfterBreak="0">
    <w:nsid w:val="6CA66F04"/>
    <w:multiLevelType w:val="hybridMultilevel"/>
    <w:tmpl w:val="80DE285C"/>
    <w:lvl w:ilvl="0" w:tplc="276CB178">
      <w:numFmt w:val="bullet"/>
      <w:lvlText w:val=""/>
      <w:lvlJc w:val="left"/>
      <w:pPr>
        <w:ind w:left="107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1" w15:restartNumberingAfterBreak="0">
    <w:nsid w:val="70245D43"/>
    <w:multiLevelType w:val="hybridMultilevel"/>
    <w:tmpl w:val="5C106F7A"/>
    <w:lvl w:ilvl="0" w:tplc="00CAABB0">
      <w:numFmt w:val="bullet"/>
      <w:lvlText w:val=""/>
      <w:lvlJc w:val="left"/>
      <w:pPr>
        <w:ind w:left="97" w:hanging="28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F3DA9648">
      <w:numFmt w:val="bullet"/>
      <w:lvlText w:val="•"/>
      <w:lvlJc w:val="left"/>
      <w:pPr>
        <w:ind w:left="400" w:hanging="288"/>
      </w:pPr>
      <w:rPr>
        <w:rFonts w:hint="default"/>
        <w:lang w:val="ru-RU" w:eastAsia="en-US" w:bidi="ar-SA"/>
      </w:rPr>
    </w:lvl>
    <w:lvl w:ilvl="2" w:tplc="C690F5B8">
      <w:numFmt w:val="bullet"/>
      <w:lvlText w:val="•"/>
      <w:lvlJc w:val="left"/>
      <w:pPr>
        <w:ind w:left="701" w:hanging="288"/>
      </w:pPr>
      <w:rPr>
        <w:rFonts w:hint="default"/>
        <w:lang w:val="ru-RU" w:eastAsia="en-US" w:bidi="ar-SA"/>
      </w:rPr>
    </w:lvl>
    <w:lvl w:ilvl="3" w:tplc="484C0F36">
      <w:numFmt w:val="bullet"/>
      <w:lvlText w:val="•"/>
      <w:lvlJc w:val="left"/>
      <w:pPr>
        <w:ind w:left="1002" w:hanging="288"/>
      </w:pPr>
      <w:rPr>
        <w:rFonts w:hint="default"/>
        <w:lang w:val="ru-RU" w:eastAsia="en-US" w:bidi="ar-SA"/>
      </w:rPr>
    </w:lvl>
    <w:lvl w:ilvl="4" w:tplc="EE8C16D6">
      <w:numFmt w:val="bullet"/>
      <w:lvlText w:val="•"/>
      <w:lvlJc w:val="left"/>
      <w:pPr>
        <w:ind w:left="1303" w:hanging="288"/>
      </w:pPr>
      <w:rPr>
        <w:rFonts w:hint="default"/>
        <w:lang w:val="ru-RU" w:eastAsia="en-US" w:bidi="ar-SA"/>
      </w:rPr>
    </w:lvl>
    <w:lvl w:ilvl="5" w:tplc="81E2184C">
      <w:numFmt w:val="bullet"/>
      <w:lvlText w:val="•"/>
      <w:lvlJc w:val="left"/>
      <w:pPr>
        <w:ind w:left="1604" w:hanging="288"/>
      </w:pPr>
      <w:rPr>
        <w:rFonts w:hint="default"/>
        <w:lang w:val="ru-RU" w:eastAsia="en-US" w:bidi="ar-SA"/>
      </w:rPr>
    </w:lvl>
    <w:lvl w:ilvl="6" w:tplc="74F4160C">
      <w:numFmt w:val="bullet"/>
      <w:lvlText w:val="•"/>
      <w:lvlJc w:val="left"/>
      <w:pPr>
        <w:ind w:left="1904" w:hanging="288"/>
      </w:pPr>
      <w:rPr>
        <w:rFonts w:hint="default"/>
        <w:lang w:val="ru-RU" w:eastAsia="en-US" w:bidi="ar-SA"/>
      </w:rPr>
    </w:lvl>
    <w:lvl w:ilvl="7" w:tplc="20F851DC">
      <w:numFmt w:val="bullet"/>
      <w:lvlText w:val="•"/>
      <w:lvlJc w:val="left"/>
      <w:pPr>
        <w:ind w:left="2205" w:hanging="288"/>
      </w:pPr>
      <w:rPr>
        <w:rFonts w:hint="default"/>
        <w:lang w:val="ru-RU" w:eastAsia="en-US" w:bidi="ar-SA"/>
      </w:rPr>
    </w:lvl>
    <w:lvl w:ilvl="8" w:tplc="BA6A06DE">
      <w:numFmt w:val="bullet"/>
      <w:lvlText w:val="•"/>
      <w:lvlJc w:val="left"/>
      <w:pPr>
        <w:ind w:left="2506" w:hanging="288"/>
      </w:pPr>
      <w:rPr>
        <w:rFonts w:hint="default"/>
        <w:lang w:val="ru-RU" w:eastAsia="en-US" w:bidi="ar-SA"/>
      </w:rPr>
    </w:lvl>
  </w:abstractNum>
  <w:abstractNum w:abstractNumId="42" w15:restartNumberingAfterBreak="0">
    <w:nsid w:val="70B17538"/>
    <w:multiLevelType w:val="hybridMultilevel"/>
    <w:tmpl w:val="616020E6"/>
    <w:lvl w:ilvl="0" w:tplc="965A6526">
      <w:numFmt w:val="bullet"/>
      <w:lvlText w:val=""/>
      <w:lvlJc w:val="left"/>
      <w:pPr>
        <w:ind w:left="100" w:hanging="28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CC9630C2">
      <w:numFmt w:val="bullet"/>
      <w:lvlText w:val="•"/>
      <w:lvlJc w:val="left"/>
      <w:pPr>
        <w:ind w:left="429" w:hanging="289"/>
      </w:pPr>
      <w:rPr>
        <w:rFonts w:hint="default"/>
        <w:lang w:val="ru-RU" w:eastAsia="en-US" w:bidi="ar-SA"/>
      </w:rPr>
    </w:lvl>
    <w:lvl w:ilvl="2" w:tplc="CDB673E8">
      <w:numFmt w:val="bullet"/>
      <w:lvlText w:val="•"/>
      <w:lvlJc w:val="left"/>
      <w:pPr>
        <w:ind w:left="758" w:hanging="289"/>
      </w:pPr>
      <w:rPr>
        <w:rFonts w:hint="default"/>
        <w:lang w:val="ru-RU" w:eastAsia="en-US" w:bidi="ar-SA"/>
      </w:rPr>
    </w:lvl>
    <w:lvl w:ilvl="3" w:tplc="1384FA28">
      <w:numFmt w:val="bullet"/>
      <w:lvlText w:val="•"/>
      <w:lvlJc w:val="left"/>
      <w:pPr>
        <w:ind w:left="1087" w:hanging="289"/>
      </w:pPr>
      <w:rPr>
        <w:rFonts w:hint="default"/>
        <w:lang w:val="ru-RU" w:eastAsia="en-US" w:bidi="ar-SA"/>
      </w:rPr>
    </w:lvl>
    <w:lvl w:ilvl="4" w:tplc="833E5C62">
      <w:numFmt w:val="bullet"/>
      <w:lvlText w:val="•"/>
      <w:lvlJc w:val="left"/>
      <w:pPr>
        <w:ind w:left="1416" w:hanging="289"/>
      </w:pPr>
      <w:rPr>
        <w:rFonts w:hint="default"/>
        <w:lang w:val="ru-RU" w:eastAsia="en-US" w:bidi="ar-SA"/>
      </w:rPr>
    </w:lvl>
    <w:lvl w:ilvl="5" w:tplc="A38224C4">
      <w:numFmt w:val="bullet"/>
      <w:lvlText w:val="•"/>
      <w:lvlJc w:val="left"/>
      <w:pPr>
        <w:ind w:left="1746" w:hanging="289"/>
      </w:pPr>
      <w:rPr>
        <w:rFonts w:hint="default"/>
        <w:lang w:val="ru-RU" w:eastAsia="en-US" w:bidi="ar-SA"/>
      </w:rPr>
    </w:lvl>
    <w:lvl w:ilvl="6" w:tplc="CE38F55C">
      <w:numFmt w:val="bullet"/>
      <w:lvlText w:val="•"/>
      <w:lvlJc w:val="left"/>
      <w:pPr>
        <w:ind w:left="2075" w:hanging="289"/>
      </w:pPr>
      <w:rPr>
        <w:rFonts w:hint="default"/>
        <w:lang w:val="ru-RU" w:eastAsia="en-US" w:bidi="ar-SA"/>
      </w:rPr>
    </w:lvl>
    <w:lvl w:ilvl="7" w:tplc="5A46C450">
      <w:numFmt w:val="bullet"/>
      <w:lvlText w:val="•"/>
      <w:lvlJc w:val="left"/>
      <w:pPr>
        <w:ind w:left="2404" w:hanging="289"/>
      </w:pPr>
      <w:rPr>
        <w:rFonts w:hint="default"/>
        <w:lang w:val="ru-RU" w:eastAsia="en-US" w:bidi="ar-SA"/>
      </w:rPr>
    </w:lvl>
    <w:lvl w:ilvl="8" w:tplc="AA109DCA">
      <w:numFmt w:val="bullet"/>
      <w:lvlText w:val="•"/>
      <w:lvlJc w:val="left"/>
      <w:pPr>
        <w:ind w:left="2733" w:hanging="289"/>
      </w:pPr>
      <w:rPr>
        <w:rFonts w:hint="default"/>
        <w:lang w:val="ru-RU" w:eastAsia="en-US" w:bidi="ar-SA"/>
      </w:rPr>
    </w:lvl>
  </w:abstractNum>
  <w:abstractNum w:abstractNumId="43" w15:restartNumberingAfterBreak="0">
    <w:nsid w:val="72FE5133"/>
    <w:multiLevelType w:val="hybridMultilevel"/>
    <w:tmpl w:val="58ECC0A2"/>
    <w:lvl w:ilvl="0" w:tplc="9A227940">
      <w:start w:val="1"/>
      <w:numFmt w:val="decimal"/>
      <w:lvlText w:val="%1."/>
      <w:lvlJc w:val="left"/>
      <w:pPr>
        <w:ind w:left="805" w:hanging="245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E9C81FB2">
      <w:numFmt w:val="none"/>
      <w:lvlText w:val=""/>
      <w:lvlJc w:val="left"/>
      <w:pPr>
        <w:tabs>
          <w:tab w:val="num" w:pos="360"/>
        </w:tabs>
      </w:pPr>
    </w:lvl>
    <w:lvl w:ilvl="2" w:tplc="5A0608D2">
      <w:numFmt w:val="none"/>
      <w:lvlText w:val=""/>
      <w:lvlJc w:val="left"/>
      <w:pPr>
        <w:tabs>
          <w:tab w:val="num" w:pos="360"/>
        </w:tabs>
      </w:pPr>
    </w:lvl>
    <w:lvl w:ilvl="3" w:tplc="C570CCE4">
      <w:numFmt w:val="bullet"/>
      <w:lvlText w:val="•"/>
      <w:lvlJc w:val="left"/>
      <w:pPr>
        <w:ind w:left="1500" w:hanging="612"/>
      </w:pPr>
      <w:rPr>
        <w:rFonts w:hint="default"/>
        <w:lang w:val="ru-RU" w:eastAsia="en-US" w:bidi="ar-SA"/>
      </w:rPr>
    </w:lvl>
    <w:lvl w:ilvl="4" w:tplc="F3689DFC">
      <w:numFmt w:val="bullet"/>
      <w:lvlText w:val="•"/>
      <w:lvlJc w:val="left"/>
      <w:pPr>
        <w:ind w:left="2703" w:hanging="612"/>
      </w:pPr>
      <w:rPr>
        <w:rFonts w:hint="default"/>
        <w:lang w:val="ru-RU" w:eastAsia="en-US" w:bidi="ar-SA"/>
      </w:rPr>
    </w:lvl>
    <w:lvl w:ilvl="5" w:tplc="3D50880E">
      <w:numFmt w:val="bullet"/>
      <w:lvlText w:val="•"/>
      <w:lvlJc w:val="left"/>
      <w:pPr>
        <w:ind w:left="3906" w:hanging="612"/>
      </w:pPr>
      <w:rPr>
        <w:rFonts w:hint="default"/>
        <w:lang w:val="ru-RU" w:eastAsia="en-US" w:bidi="ar-SA"/>
      </w:rPr>
    </w:lvl>
    <w:lvl w:ilvl="6" w:tplc="E74252EC">
      <w:numFmt w:val="bullet"/>
      <w:lvlText w:val="•"/>
      <w:lvlJc w:val="left"/>
      <w:pPr>
        <w:ind w:left="5109" w:hanging="612"/>
      </w:pPr>
      <w:rPr>
        <w:rFonts w:hint="default"/>
        <w:lang w:val="ru-RU" w:eastAsia="en-US" w:bidi="ar-SA"/>
      </w:rPr>
    </w:lvl>
    <w:lvl w:ilvl="7" w:tplc="AF583946">
      <w:numFmt w:val="bullet"/>
      <w:lvlText w:val="•"/>
      <w:lvlJc w:val="left"/>
      <w:pPr>
        <w:ind w:left="6312" w:hanging="612"/>
      </w:pPr>
      <w:rPr>
        <w:rFonts w:hint="default"/>
        <w:lang w:val="ru-RU" w:eastAsia="en-US" w:bidi="ar-SA"/>
      </w:rPr>
    </w:lvl>
    <w:lvl w:ilvl="8" w:tplc="AA74CF40">
      <w:numFmt w:val="bullet"/>
      <w:lvlText w:val="•"/>
      <w:lvlJc w:val="left"/>
      <w:pPr>
        <w:ind w:left="7516" w:hanging="612"/>
      </w:pPr>
      <w:rPr>
        <w:rFonts w:hint="default"/>
        <w:lang w:val="ru-RU" w:eastAsia="en-US" w:bidi="ar-SA"/>
      </w:rPr>
    </w:lvl>
  </w:abstractNum>
  <w:abstractNum w:abstractNumId="44" w15:restartNumberingAfterBreak="0">
    <w:nsid w:val="739A3E8D"/>
    <w:multiLevelType w:val="hybridMultilevel"/>
    <w:tmpl w:val="EB7459EE"/>
    <w:lvl w:ilvl="0" w:tplc="276CB178">
      <w:numFmt w:val="bullet"/>
      <w:lvlText w:val=""/>
      <w:lvlJc w:val="left"/>
      <w:pPr>
        <w:ind w:left="0"/>
      </w:pPr>
      <w:rPr>
        <w:rFonts w:ascii="Symbol" w:eastAsia="Symbol" w:hAnsi="Symbol" w:cs="Symbol" w:hint="default"/>
        <w:b w:val="0"/>
        <w:bCs w:val="0"/>
        <w:i w:val="0"/>
        <w:iCs w:val="0"/>
        <w:strike w:val="0"/>
        <w:dstrike w:val="0"/>
        <w:color w:val="000000"/>
        <w:spacing w:val="0"/>
        <w:w w:val="100"/>
        <w:sz w:val="22"/>
        <w:szCs w:val="22"/>
        <w:u w:val="none" w:color="000000"/>
        <w:bdr w:val="none" w:sz="0" w:space="0" w:color="auto"/>
        <w:shd w:val="clear" w:color="auto" w:fill="auto"/>
        <w:vertAlign w:val="baseline"/>
        <w:lang w:val="ru-RU" w:eastAsia="en-US" w:bidi="ar-SA"/>
      </w:rPr>
    </w:lvl>
    <w:lvl w:ilvl="1" w:tplc="D7EAEA32">
      <w:start w:val="1"/>
      <w:numFmt w:val="lowerLetter"/>
      <w:lvlText w:val="%2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F89214">
      <w:start w:val="1"/>
      <w:numFmt w:val="lowerRoman"/>
      <w:lvlText w:val="%3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E0010C">
      <w:start w:val="1"/>
      <w:numFmt w:val="decimal"/>
      <w:lvlText w:val="%4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0ECA87A">
      <w:start w:val="1"/>
      <w:numFmt w:val="lowerLetter"/>
      <w:lvlText w:val="%5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CAC3122">
      <w:start w:val="1"/>
      <w:numFmt w:val="lowerRoman"/>
      <w:lvlText w:val="%6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98AFE6">
      <w:start w:val="1"/>
      <w:numFmt w:val="decimal"/>
      <w:lvlText w:val="%7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9B46984">
      <w:start w:val="1"/>
      <w:numFmt w:val="lowerLetter"/>
      <w:lvlText w:val="%8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20A664">
      <w:start w:val="1"/>
      <w:numFmt w:val="lowerRoman"/>
      <w:lvlText w:val="%9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6E90A8F"/>
    <w:multiLevelType w:val="hybridMultilevel"/>
    <w:tmpl w:val="8668BAD6"/>
    <w:lvl w:ilvl="0" w:tplc="573E7AE4">
      <w:start w:val="2"/>
      <w:numFmt w:val="decimal"/>
      <w:pStyle w:val="1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11A874E">
      <w:start w:val="1"/>
      <w:numFmt w:val="lowerLetter"/>
      <w:lvlText w:val="%2"/>
      <w:lvlJc w:val="left"/>
      <w:pPr>
        <w:ind w:left="18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283262">
      <w:start w:val="1"/>
      <w:numFmt w:val="lowerRoman"/>
      <w:lvlText w:val="%3"/>
      <w:lvlJc w:val="left"/>
      <w:pPr>
        <w:ind w:left="25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863FD8">
      <w:start w:val="1"/>
      <w:numFmt w:val="decimal"/>
      <w:lvlText w:val="%4"/>
      <w:lvlJc w:val="left"/>
      <w:pPr>
        <w:ind w:left="32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6CDFA0">
      <w:start w:val="1"/>
      <w:numFmt w:val="lowerLetter"/>
      <w:lvlText w:val="%5"/>
      <w:lvlJc w:val="left"/>
      <w:pPr>
        <w:ind w:left="39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482B5AE">
      <w:start w:val="1"/>
      <w:numFmt w:val="lowerRoman"/>
      <w:lvlText w:val="%6"/>
      <w:lvlJc w:val="left"/>
      <w:pPr>
        <w:ind w:left="47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C8099A6">
      <w:start w:val="1"/>
      <w:numFmt w:val="decimal"/>
      <w:lvlText w:val="%7"/>
      <w:lvlJc w:val="left"/>
      <w:pPr>
        <w:ind w:left="5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4D69C70">
      <w:start w:val="1"/>
      <w:numFmt w:val="lowerLetter"/>
      <w:lvlText w:val="%8"/>
      <w:lvlJc w:val="left"/>
      <w:pPr>
        <w:ind w:left="6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86C146C">
      <w:start w:val="1"/>
      <w:numFmt w:val="lowerRoman"/>
      <w:lvlText w:val="%9"/>
      <w:lvlJc w:val="left"/>
      <w:pPr>
        <w:ind w:left="6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E0E4002"/>
    <w:multiLevelType w:val="hybridMultilevel"/>
    <w:tmpl w:val="C21A0B22"/>
    <w:lvl w:ilvl="0" w:tplc="945C1E9A">
      <w:numFmt w:val="bullet"/>
      <w:lvlText w:val="-"/>
      <w:lvlJc w:val="left"/>
      <w:pPr>
        <w:ind w:left="107" w:hanging="12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644053FE">
      <w:numFmt w:val="bullet"/>
      <w:lvlText w:val="•"/>
      <w:lvlJc w:val="left"/>
      <w:pPr>
        <w:ind w:left="429" w:hanging="123"/>
      </w:pPr>
      <w:rPr>
        <w:rFonts w:hint="default"/>
        <w:lang w:val="ru-RU" w:eastAsia="en-US" w:bidi="ar-SA"/>
      </w:rPr>
    </w:lvl>
    <w:lvl w:ilvl="2" w:tplc="89FCF3C6">
      <w:numFmt w:val="bullet"/>
      <w:lvlText w:val="•"/>
      <w:lvlJc w:val="left"/>
      <w:pPr>
        <w:ind w:left="758" w:hanging="123"/>
      </w:pPr>
      <w:rPr>
        <w:rFonts w:hint="default"/>
        <w:lang w:val="ru-RU" w:eastAsia="en-US" w:bidi="ar-SA"/>
      </w:rPr>
    </w:lvl>
    <w:lvl w:ilvl="3" w:tplc="A1B08686">
      <w:numFmt w:val="bullet"/>
      <w:lvlText w:val="•"/>
      <w:lvlJc w:val="left"/>
      <w:pPr>
        <w:ind w:left="1087" w:hanging="123"/>
      </w:pPr>
      <w:rPr>
        <w:rFonts w:hint="default"/>
        <w:lang w:val="ru-RU" w:eastAsia="en-US" w:bidi="ar-SA"/>
      </w:rPr>
    </w:lvl>
    <w:lvl w:ilvl="4" w:tplc="582E507E">
      <w:numFmt w:val="bullet"/>
      <w:lvlText w:val="•"/>
      <w:lvlJc w:val="left"/>
      <w:pPr>
        <w:ind w:left="1416" w:hanging="123"/>
      </w:pPr>
      <w:rPr>
        <w:rFonts w:hint="default"/>
        <w:lang w:val="ru-RU" w:eastAsia="en-US" w:bidi="ar-SA"/>
      </w:rPr>
    </w:lvl>
    <w:lvl w:ilvl="5" w:tplc="5F3A87AE">
      <w:numFmt w:val="bullet"/>
      <w:lvlText w:val="•"/>
      <w:lvlJc w:val="left"/>
      <w:pPr>
        <w:ind w:left="1746" w:hanging="123"/>
      </w:pPr>
      <w:rPr>
        <w:rFonts w:hint="default"/>
        <w:lang w:val="ru-RU" w:eastAsia="en-US" w:bidi="ar-SA"/>
      </w:rPr>
    </w:lvl>
    <w:lvl w:ilvl="6" w:tplc="85F6AA66">
      <w:numFmt w:val="bullet"/>
      <w:lvlText w:val="•"/>
      <w:lvlJc w:val="left"/>
      <w:pPr>
        <w:ind w:left="2075" w:hanging="123"/>
      </w:pPr>
      <w:rPr>
        <w:rFonts w:hint="default"/>
        <w:lang w:val="ru-RU" w:eastAsia="en-US" w:bidi="ar-SA"/>
      </w:rPr>
    </w:lvl>
    <w:lvl w:ilvl="7" w:tplc="B180FA98">
      <w:numFmt w:val="bullet"/>
      <w:lvlText w:val="•"/>
      <w:lvlJc w:val="left"/>
      <w:pPr>
        <w:ind w:left="2404" w:hanging="123"/>
      </w:pPr>
      <w:rPr>
        <w:rFonts w:hint="default"/>
        <w:lang w:val="ru-RU" w:eastAsia="en-US" w:bidi="ar-SA"/>
      </w:rPr>
    </w:lvl>
    <w:lvl w:ilvl="8" w:tplc="1E948B80">
      <w:numFmt w:val="bullet"/>
      <w:lvlText w:val="•"/>
      <w:lvlJc w:val="left"/>
      <w:pPr>
        <w:ind w:left="2733" w:hanging="123"/>
      </w:pPr>
      <w:rPr>
        <w:rFonts w:hint="default"/>
        <w:lang w:val="ru-RU" w:eastAsia="en-US" w:bidi="ar-SA"/>
      </w:rPr>
    </w:lvl>
  </w:abstractNum>
  <w:abstractNum w:abstractNumId="47" w15:restartNumberingAfterBreak="0">
    <w:nsid w:val="7FBA51BE"/>
    <w:multiLevelType w:val="hybridMultilevel"/>
    <w:tmpl w:val="4D10DF80"/>
    <w:lvl w:ilvl="0" w:tplc="F6BC2EEC">
      <w:numFmt w:val="bullet"/>
      <w:lvlText w:val=""/>
      <w:lvlJc w:val="left"/>
      <w:pPr>
        <w:ind w:left="97" w:hanging="28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69CC3908">
      <w:numFmt w:val="bullet"/>
      <w:lvlText w:val="•"/>
      <w:lvlJc w:val="left"/>
      <w:pPr>
        <w:ind w:left="400" w:hanging="288"/>
      </w:pPr>
      <w:rPr>
        <w:rFonts w:hint="default"/>
        <w:lang w:val="ru-RU" w:eastAsia="en-US" w:bidi="ar-SA"/>
      </w:rPr>
    </w:lvl>
    <w:lvl w:ilvl="2" w:tplc="73306AEC">
      <w:numFmt w:val="bullet"/>
      <w:lvlText w:val="•"/>
      <w:lvlJc w:val="left"/>
      <w:pPr>
        <w:ind w:left="701" w:hanging="288"/>
      </w:pPr>
      <w:rPr>
        <w:rFonts w:hint="default"/>
        <w:lang w:val="ru-RU" w:eastAsia="en-US" w:bidi="ar-SA"/>
      </w:rPr>
    </w:lvl>
    <w:lvl w:ilvl="3" w:tplc="4DA64A0E">
      <w:numFmt w:val="bullet"/>
      <w:lvlText w:val="•"/>
      <w:lvlJc w:val="left"/>
      <w:pPr>
        <w:ind w:left="1002" w:hanging="288"/>
      </w:pPr>
      <w:rPr>
        <w:rFonts w:hint="default"/>
        <w:lang w:val="ru-RU" w:eastAsia="en-US" w:bidi="ar-SA"/>
      </w:rPr>
    </w:lvl>
    <w:lvl w:ilvl="4" w:tplc="5A12E8FC">
      <w:numFmt w:val="bullet"/>
      <w:lvlText w:val="•"/>
      <w:lvlJc w:val="left"/>
      <w:pPr>
        <w:ind w:left="1303" w:hanging="288"/>
      </w:pPr>
      <w:rPr>
        <w:rFonts w:hint="default"/>
        <w:lang w:val="ru-RU" w:eastAsia="en-US" w:bidi="ar-SA"/>
      </w:rPr>
    </w:lvl>
    <w:lvl w:ilvl="5" w:tplc="9F006130">
      <w:numFmt w:val="bullet"/>
      <w:lvlText w:val="•"/>
      <w:lvlJc w:val="left"/>
      <w:pPr>
        <w:ind w:left="1604" w:hanging="288"/>
      </w:pPr>
      <w:rPr>
        <w:rFonts w:hint="default"/>
        <w:lang w:val="ru-RU" w:eastAsia="en-US" w:bidi="ar-SA"/>
      </w:rPr>
    </w:lvl>
    <w:lvl w:ilvl="6" w:tplc="D2D82282">
      <w:numFmt w:val="bullet"/>
      <w:lvlText w:val="•"/>
      <w:lvlJc w:val="left"/>
      <w:pPr>
        <w:ind w:left="1904" w:hanging="288"/>
      </w:pPr>
      <w:rPr>
        <w:rFonts w:hint="default"/>
        <w:lang w:val="ru-RU" w:eastAsia="en-US" w:bidi="ar-SA"/>
      </w:rPr>
    </w:lvl>
    <w:lvl w:ilvl="7" w:tplc="308E3BF2">
      <w:numFmt w:val="bullet"/>
      <w:lvlText w:val="•"/>
      <w:lvlJc w:val="left"/>
      <w:pPr>
        <w:ind w:left="2205" w:hanging="288"/>
      </w:pPr>
      <w:rPr>
        <w:rFonts w:hint="default"/>
        <w:lang w:val="ru-RU" w:eastAsia="en-US" w:bidi="ar-SA"/>
      </w:rPr>
    </w:lvl>
    <w:lvl w:ilvl="8" w:tplc="17CAFE08">
      <w:numFmt w:val="bullet"/>
      <w:lvlText w:val="•"/>
      <w:lvlJc w:val="left"/>
      <w:pPr>
        <w:ind w:left="2506" w:hanging="288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31"/>
  </w:num>
  <w:num w:numId="3">
    <w:abstractNumId w:val="1"/>
  </w:num>
  <w:num w:numId="4">
    <w:abstractNumId w:val="32"/>
  </w:num>
  <w:num w:numId="5">
    <w:abstractNumId w:val="26"/>
  </w:num>
  <w:num w:numId="6">
    <w:abstractNumId w:val="37"/>
  </w:num>
  <w:num w:numId="7">
    <w:abstractNumId w:val="27"/>
  </w:num>
  <w:num w:numId="8">
    <w:abstractNumId w:val="28"/>
  </w:num>
  <w:num w:numId="9">
    <w:abstractNumId w:val="29"/>
  </w:num>
  <w:num w:numId="10">
    <w:abstractNumId w:val="5"/>
  </w:num>
  <w:num w:numId="11">
    <w:abstractNumId w:val="46"/>
  </w:num>
  <w:num w:numId="12">
    <w:abstractNumId w:val="22"/>
  </w:num>
  <w:num w:numId="13">
    <w:abstractNumId w:val="39"/>
  </w:num>
  <w:num w:numId="14">
    <w:abstractNumId w:val="13"/>
  </w:num>
  <w:num w:numId="15">
    <w:abstractNumId w:val="19"/>
  </w:num>
  <w:num w:numId="16">
    <w:abstractNumId w:val="11"/>
  </w:num>
  <w:num w:numId="17">
    <w:abstractNumId w:val="41"/>
  </w:num>
  <w:num w:numId="18">
    <w:abstractNumId w:val="42"/>
  </w:num>
  <w:num w:numId="19">
    <w:abstractNumId w:val="47"/>
  </w:num>
  <w:num w:numId="20">
    <w:abstractNumId w:val="0"/>
  </w:num>
  <w:num w:numId="21">
    <w:abstractNumId w:val="23"/>
  </w:num>
  <w:num w:numId="22">
    <w:abstractNumId w:val="43"/>
  </w:num>
  <w:num w:numId="23">
    <w:abstractNumId w:val="20"/>
  </w:num>
  <w:num w:numId="24">
    <w:abstractNumId w:val="33"/>
  </w:num>
  <w:num w:numId="25">
    <w:abstractNumId w:val="30"/>
  </w:num>
  <w:num w:numId="26">
    <w:abstractNumId w:val="9"/>
  </w:num>
  <w:num w:numId="27">
    <w:abstractNumId w:val="25"/>
  </w:num>
  <w:num w:numId="28">
    <w:abstractNumId w:val="16"/>
  </w:num>
  <w:num w:numId="29">
    <w:abstractNumId w:val="15"/>
  </w:num>
  <w:num w:numId="30">
    <w:abstractNumId w:val="34"/>
  </w:num>
  <w:num w:numId="31">
    <w:abstractNumId w:val="35"/>
  </w:num>
  <w:num w:numId="32">
    <w:abstractNumId w:val="18"/>
  </w:num>
  <w:num w:numId="33">
    <w:abstractNumId w:val="36"/>
  </w:num>
  <w:num w:numId="34">
    <w:abstractNumId w:val="6"/>
  </w:num>
  <w:num w:numId="35">
    <w:abstractNumId w:val="38"/>
  </w:num>
  <w:num w:numId="36">
    <w:abstractNumId w:val="24"/>
  </w:num>
  <w:num w:numId="37">
    <w:abstractNumId w:val="12"/>
  </w:num>
  <w:num w:numId="38">
    <w:abstractNumId w:val="7"/>
  </w:num>
  <w:num w:numId="39">
    <w:abstractNumId w:val="3"/>
  </w:num>
  <w:num w:numId="40">
    <w:abstractNumId w:val="8"/>
  </w:num>
  <w:num w:numId="41">
    <w:abstractNumId w:val="4"/>
  </w:num>
  <w:num w:numId="42">
    <w:abstractNumId w:val="45"/>
  </w:num>
  <w:num w:numId="43">
    <w:abstractNumId w:val="10"/>
  </w:num>
  <w:num w:numId="44">
    <w:abstractNumId w:val="17"/>
  </w:num>
  <w:num w:numId="45">
    <w:abstractNumId w:val="44"/>
  </w:num>
  <w:num w:numId="46">
    <w:abstractNumId w:val="21"/>
  </w:num>
  <w:num w:numId="47">
    <w:abstractNumId w:val="2"/>
  </w:num>
  <w:num w:numId="4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58A"/>
    <w:rsid w:val="00027927"/>
    <w:rsid w:val="000C404C"/>
    <w:rsid w:val="000E4BFD"/>
    <w:rsid w:val="001D017F"/>
    <w:rsid w:val="001D4BB8"/>
    <w:rsid w:val="00223962"/>
    <w:rsid w:val="0024264C"/>
    <w:rsid w:val="00343D22"/>
    <w:rsid w:val="003514C5"/>
    <w:rsid w:val="00486ADF"/>
    <w:rsid w:val="0049657F"/>
    <w:rsid w:val="004D60BA"/>
    <w:rsid w:val="00580AB3"/>
    <w:rsid w:val="00654497"/>
    <w:rsid w:val="006A4F5D"/>
    <w:rsid w:val="006E28BD"/>
    <w:rsid w:val="00743DA6"/>
    <w:rsid w:val="00756595"/>
    <w:rsid w:val="0081208E"/>
    <w:rsid w:val="008970EB"/>
    <w:rsid w:val="0092427A"/>
    <w:rsid w:val="0092782B"/>
    <w:rsid w:val="00944AE1"/>
    <w:rsid w:val="009B3145"/>
    <w:rsid w:val="009D44F2"/>
    <w:rsid w:val="00A25570"/>
    <w:rsid w:val="00A41F01"/>
    <w:rsid w:val="00A47783"/>
    <w:rsid w:val="00A579F0"/>
    <w:rsid w:val="00A61865"/>
    <w:rsid w:val="00AB2A57"/>
    <w:rsid w:val="00B30044"/>
    <w:rsid w:val="00B56FB5"/>
    <w:rsid w:val="00BF4E91"/>
    <w:rsid w:val="00BF53EE"/>
    <w:rsid w:val="00C256E5"/>
    <w:rsid w:val="00C70EFB"/>
    <w:rsid w:val="00C77256"/>
    <w:rsid w:val="00CB6E8D"/>
    <w:rsid w:val="00D20176"/>
    <w:rsid w:val="00D4658A"/>
    <w:rsid w:val="00E33F85"/>
    <w:rsid w:val="00E7439C"/>
    <w:rsid w:val="00EE0FE2"/>
    <w:rsid w:val="00F1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02D393"/>
  <w15:docId w15:val="{5BD69356-6038-4646-9E15-353C9CC51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4658A"/>
    <w:rPr>
      <w:rFonts w:ascii="Microsoft Sans Serif" w:eastAsia="Microsoft Sans Serif" w:hAnsi="Microsoft Sans Serif" w:cs="Microsoft Sans Serif"/>
      <w:lang w:val="ru-RU"/>
    </w:rPr>
  </w:style>
  <w:style w:type="paragraph" w:styleId="1">
    <w:name w:val="heading 1"/>
    <w:next w:val="a"/>
    <w:link w:val="10"/>
    <w:uiPriority w:val="9"/>
    <w:unhideWhenUsed/>
    <w:qFormat/>
    <w:rsid w:val="00223962"/>
    <w:pPr>
      <w:keepNext/>
      <w:keepLines/>
      <w:widowControl/>
      <w:numPr>
        <w:numId w:val="42"/>
      </w:numPr>
      <w:autoSpaceDE/>
      <w:autoSpaceDN/>
      <w:spacing w:line="259" w:lineRule="auto"/>
      <w:ind w:left="10" w:right="7" w:hanging="10"/>
      <w:jc w:val="center"/>
      <w:outlineLvl w:val="0"/>
    </w:pPr>
    <w:rPr>
      <w:rFonts w:ascii="Arial" w:eastAsia="Arial" w:hAnsi="Arial" w:cs="Arial"/>
      <w:b/>
      <w:color w:val="00000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4658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D4658A"/>
    <w:pPr>
      <w:spacing w:before="239"/>
      <w:ind w:left="453" w:hanging="310"/>
    </w:pPr>
  </w:style>
  <w:style w:type="paragraph" w:styleId="a3">
    <w:name w:val="Body Text"/>
    <w:basedOn w:val="a"/>
    <w:uiPriority w:val="1"/>
    <w:qFormat/>
    <w:rsid w:val="00D4658A"/>
  </w:style>
  <w:style w:type="paragraph" w:customStyle="1" w:styleId="110">
    <w:name w:val="Заголовок 11"/>
    <w:basedOn w:val="a"/>
    <w:uiPriority w:val="1"/>
    <w:qFormat/>
    <w:rsid w:val="00D4658A"/>
    <w:pPr>
      <w:spacing w:before="69"/>
      <w:ind w:hanging="246"/>
      <w:outlineLvl w:val="1"/>
    </w:pPr>
    <w:rPr>
      <w:rFonts w:ascii="Arial" w:eastAsia="Arial" w:hAnsi="Arial" w:cs="Arial"/>
      <w:b/>
      <w:bCs/>
    </w:rPr>
  </w:style>
  <w:style w:type="paragraph" w:customStyle="1" w:styleId="21">
    <w:name w:val="Заголовок 21"/>
    <w:basedOn w:val="a"/>
    <w:uiPriority w:val="1"/>
    <w:qFormat/>
    <w:rsid w:val="00D4658A"/>
    <w:pPr>
      <w:ind w:left="1280" w:hanging="429"/>
      <w:outlineLvl w:val="2"/>
    </w:pPr>
    <w:rPr>
      <w:rFonts w:ascii="Arial" w:eastAsia="Arial" w:hAnsi="Arial" w:cs="Arial"/>
      <w:b/>
      <w:bCs/>
    </w:rPr>
  </w:style>
  <w:style w:type="paragraph" w:styleId="a4">
    <w:name w:val="List Paragraph"/>
    <w:basedOn w:val="a"/>
    <w:uiPriority w:val="1"/>
    <w:qFormat/>
    <w:rsid w:val="00D4658A"/>
    <w:pPr>
      <w:spacing w:before="69"/>
      <w:ind w:left="143" w:hanging="429"/>
    </w:pPr>
  </w:style>
  <w:style w:type="paragraph" w:customStyle="1" w:styleId="TableParagraph">
    <w:name w:val="Table Paragraph"/>
    <w:basedOn w:val="a"/>
    <w:uiPriority w:val="1"/>
    <w:qFormat/>
    <w:rsid w:val="00D4658A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8970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70EB"/>
    <w:rPr>
      <w:rFonts w:ascii="Tahoma" w:eastAsia="Microsoft Sans Serif" w:hAnsi="Tahoma" w:cs="Tahoma"/>
      <w:sz w:val="16"/>
      <w:szCs w:val="16"/>
      <w:lang w:val="ru-RU"/>
    </w:rPr>
  </w:style>
  <w:style w:type="table" w:customStyle="1" w:styleId="TableGrid">
    <w:name w:val="TableGrid"/>
    <w:basedOn w:val="a1"/>
    <w:rsid w:val="003514C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nil"/>
      <w:tblCellMar>
        <w:left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23962"/>
    <w:rPr>
      <w:rFonts w:ascii="Arial" w:eastAsia="Arial" w:hAnsi="Arial" w:cs="Arial"/>
      <w:b/>
      <w:color w:val="000000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6544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54497"/>
    <w:rPr>
      <w:rFonts w:ascii="Microsoft Sans Serif" w:eastAsia="Microsoft Sans Serif" w:hAnsi="Microsoft Sans Serif" w:cs="Microsoft Sans Serif"/>
      <w:lang w:val="ru-RU"/>
    </w:rPr>
  </w:style>
  <w:style w:type="paragraph" w:styleId="a9">
    <w:name w:val="footer"/>
    <w:basedOn w:val="a"/>
    <w:link w:val="aa"/>
    <w:uiPriority w:val="99"/>
    <w:unhideWhenUsed/>
    <w:rsid w:val="0065449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4497"/>
    <w:rPr>
      <w:rFonts w:ascii="Microsoft Sans Serif" w:eastAsia="Microsoft Sans Serif" w:hAnsi="Microsoft Sans Serif" w:cs="Microsoft Sans Seri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20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CE707-538B-46C4-9EE6-C6A76A664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4938</Words>
  <Characters>28149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Metodist</cp:lastModifiedBy>
  <cp:revision>2</cp:revision>
  <dcterms:created xsi:type="dcterms:W3CDTF">2026-01-22T04:17:00Z</dcterms:created>
  <dcterms:modified xsi:type="dcterms:W3CDTF">2026-01-22T04:17:00Z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2024-07-08T00:00:00Z</vt:filetime>
  </property>
  <property fmtid="{D5CDD505-2E9C-101B-9397-08002B2CF9AE}" pid="3" name="Creator">
    <vt:lpwstr>ABBYY FineReader 15</vt:lpwstr>
  </property>
  <property fmtid="{D5CDD505-2E9C-101B-9397-08002B2CF9AE}" pid="4" name="LastSaved">
    <vt:filetime>2025-09-14T00:00:00Z</vt:filetime>
  </property>
  <property fmtid="{D5CDD505-2E9C-101B-9397-08002B2CF9AE}" pid="5" name="Producer">
    <vt:lpwstr>ABBYY FineReader 15</vt:lpwstr>
  </property>
</Properties>
</file>